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B0D4B" w14:textId="0F310525" w:rsidR="004D7BC4" w:rsidRDefault="002C1939" w:rsidP="00DD4DE4">
      <w:pPr>
        <w:spacing w:after="0" w:line="276" w:lineRule="auto"/>
        <w:ind w:left="0" w:right="0" w:firstLine="0"/>
        <w:jc w:val="left"/>
      </w:pPr>
      <w:r w:rsidRPr="00D45407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4637E7F6" wp14:editId="310B6529">
            <wp:simplePos x="0" y="0"/>
            <wp:positionH relativeFrom="column">
              <wp:posOffset>4913820</wp:posOffset>
            </wp:positionH>
            <wp:positionV relativeFrom="paragraph">
              <wp:posOffset>-110438</wp:posOffset>
            </wp:positionV>
            <wp:extent cx="1478280" cy="1440180"/>
            <wp:effectExtent l="19050" t="38100" r="26670" b="64770"/>
            <wp:wrapNone/>
            <wp:docPr id="1029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A06BE4EF-0BA7-91CA-005A-422EE82863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Рисунок 1">
                      <a:extLst>
                        <a:ext uri="{FF2B5EF4-FFF2-40B4-BE49-F238E27FC236}">
                          <a16:creationId xmlns:a16="http://schemas.microsoft.com/office/drawing/2014/main" id="{A06BE4EF-0BA7-91CA-005A-422EE82863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56726">
                      <a:off x="0" y="0"/>
                      <a:ext cx="14782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9E1FF6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79C669C5" wp14:editId="06A6F9FE">
            <wp:simplePos x="0" y="0"/>
            <wp:positionH relativeFrom="column">
              <wp:posOffset>4603994</wp:posOffset>
            </wp:positionH>
            <wp:positionV relativeFrom="paragraph">
              <wp:posOffset>28671</wp:posOffset>
            </wp:positionV>
            <wp:extent cx="1949016" cy="960070"/>
            <wp:effectExtent l="0" t="19050" r="0" b="0"/>
            <wp:wrapNone/>
            <wp:docPr id="1030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6917A0C7-5CE8-256B-D3A3-0A8C2DCD6C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Рисунок 2">
                      <a:extLst>
                        <a:ext uri="{FF2B5EF4-FFF2-40B4-BE49-F238E27FC236}">
                          <a16:creationId xmlns:a16="http://schemas.microsoft.com/office/drawing/2014/main" id="{6917A0C7-5CE8-256B-D3A3-0A8C2DCD6CD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04856">
                      <a:off x="0" y="0"/>
                      <a:ext cx="1949016" cy="9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EB0CCDF" w14:textId="2C6432C6" w:rsidR="00B9648F" w:rsidRPr="00D45407" w:rsidRDefault="003853AA" w:rsidP="00DD4DE4">
      <w:pPr>
        <w:spacing w:after="0" w:line="276" w:lineRule="auto"/>
        <w:ind w:left="6663" w:right="10" w:firstLine="0"/>
        <w:jc w:val="right"/>
        <w:rPr>
          <w:b/>
          <w:lang w:val="ru-RU"/>
        </w:rPr>
      </w:pPr>
      <w:r w:rsidRPr="00D45407">
        <w:rPr>
          <w:b/>
          <w:lang w:val="ru-RU"/>
        </w:rPr>
        <w:t>УТВЕЖДЕН</w:t>
      </w:r>
      <w:r w:rsidR="00B9648F" w:rsidRPr="00D45407">
        <w:rPr>
          <w:b/>
          <w:lang w:val="ru-RU"/>
        </w:rPr>
        <w:t>О</w:t>
      </w:r>
    </w:p>
    <w:p w14:paraId="661AE32A" w14:textId="0FCB8EC6" w:rsidR="00B9648F" w:rsidRPr="00D45407" w:rsidRDefault="00B9648F" w:rsidP="00DD4DE4">
      <w:pPr>
        <w:spacing w:after="0" w:line="276" w:lineRule="auto"/>
        <w:ind w:left="6663" w:right="10" w:firstLine="0"/>
        <w:jc w:val="right"/>
        <w:rPr>
          <w:bCs/>
          <w:lang w:val="ru-RU"/>
        </w:rPr>
      </w:pPr>
      <w:r w:rsidRPr="00D45407">
        <w:rPr>
          <w:bCs/>
          <w:lang w:val="ru-RU"/>
        </w:rPr>
        <w:t>Директором Акпаевым Б.</w:t>
      </w:r>
    </w:p>
    <w:p w14:paraId="3E24D7EC" w14:textId="493B8153" w:rsidR="00AC4B89" w:rsidRPr="00D45407" w:rsidRDefault="00AC4B89" w:rsidP="00DD4DE4">
      <w:pPr>
        <w:spacing w:after="0" w:line="276" w:lineRule="auto"/>
        <w:ind w:left="6663" w:right="10" w:firstLine="0"/>
        <w:jc w:val="right"/>
        <w:rPr>
          <w:bCs/>
          <w:lang w:val="ru-RU"/>
        </w:rPr>
      </w:pPr>
      <w:r w:rsidRPr="00D45407">
        <w:rPr>
          <w:bCs/>
          <w:lang w:val="ru-RU"/>
        </w:rPr>
        <w:t xml:space="preserve"> 19</w:t>
      </w:r>
      <w:r w:rsidR="009961C2" w:rsidRPr="00D45407">
        <w:rPr>
          <w:bCs/>
          <w:lang w:val="ru-RU"/>
        </w:rPr>
        <w:t>.05.</w:t>
      </w:r>
      <w:r w:rsidRPr="00D45407">
        <w:rPr>
          <w:bCs/>
          <w:lang w:val="ru-RU"/>
        </w:rPr>
        <w:t>2026г.</w:t>
      </w:r>
    </w:p>
    <w:p w14:paraId="0A4AA526" w14:textId="1354A0D4" w:rsidR="00AC4B89" w:rsidRDefault="00AC4B89" w:rsidP="00DD4DE4">
      <w:pPr>
        <w:spacing w:after="0" w:line="276" w:lineRule="auto"/>
        <w:ind w:left="0" w:right="10" w:firstLine="0"/>
        <w:jc w:val="center"/>
        <w:rPr>
          <w:bCs/>
          <w:sz w:val="20"/>
          <w:lang w:val="ru-RU"/>
        </w:rPr>
      </w:pPr>
    </w:p>
    <w:p w14:paraId="7581AD39" w14:textId="0A21EA40" w:rsidR="00AC4B89" w:rsidRDefault="00AC4B89" w:rsidP="00DD4DE4">
      <w:pPr>
        <w:spacing w:after="0" w:line="276" w:lineRule="auto"/>
        <w:ind w:left="0" w:right="10" w:firstLine="0"/>
        <w:jc w:val="center"/>
        <w:rPr>
          <w:bCs/>
          <w:sz w:val="20"/>
          <w:lang w:val="ru-RU"/>
        </w:rPr>
      </w:pPr>
    </w:p>
    <w:p w14:paraId="379E2CAB" w14:textId="16AC519C" w:rsidR="00AC4B89" w:rsidRDefault="00AC4B89" w:rsidP="00DD4DE4">
      <w:pPr>
        <w:spacing w:after="0" w:line="276" w:lineRule="auto"/>
        <w:ind w:left="0" w:right="10" w:firstLine="0"/>
        <w:jc w:val="center"/>
        <w:rPr>
          <w:bCs/>
          <w:sz w:val="20"/>
          <w:lang w:val="ru-RU"/>
        </w:rPr>
      </w:pPr>
    </w:p>
    <w:p w14:paraId="7169EB95" w14:textId="68EEF61A" w:rsidR="00AC4B89" w:rsidRDefault="00AC4B89" w:rsidP="00DD4DE4">
      <w:pPr>
        <w:spacing w:after="0" w:line="276" w:lineRule="auto"/>
        <w:ind w:left="0" w:right="10" w:firstLine="0"/>
        <w:jc w:val="center"/>
        <w:rPr>
          <w:bCs/>
          <w:sz w:val="20"/>
          <w:lang w:val="ru-RU"/>
        </w:rPr>
      </w:pPr>
    </w:p>
    <w:p w14:paraId="484EFE37" w14:textId="77777777" w:rsidR="00AC4B89" w:rsidRDefault="00AC4B89" w:rsidP="00DD4DE4">
      <w:pPr>
        <w:spacing w:after="0" w:line="276" w:lineRule="auto"/>
        <w:ind w:left="0" w:right="10" w:firstLine="0"/>
        <w:jc w:val="center"/>
        <w:rPr>
          <w:bCs/>
          <w:sz w:val="20"/>
          <w:lang w:val="ru-RU"/>
        </w:rPr>
      </w:pPr>
    </w:p>
    <w:p w14:paraId="542DAC07" w14:textId="077FAE51" w:rsidR="004D7BC4" w:rsidRDefault="00000000" w:rsidP="00DD4DE4">
      <w:pPr>
        <w:spacing w:after="0" w:line="276" w:lineRule="auto"/>
        <w:ind w:left="0" w:right="10" w:firstLine="0"/>
        <w:jc w:val="center"/>
      </w:pPr>
      <w:r>
        <w:rPr>
          <w:b/>
          <w:sz w:val="20"/>
        </w:rPr>
        <w:t xml:space="preserve"> </w:t>
      </w:r>
    </w:p>
    <w:p w14:paraId="772D7350" w14:textId="77777777" w:rsidR="004D7BC4" w:rsidRDefault="00000000" w:rsidP="00DD4DE4">
      <w:pPr>
        <w:spacing w:after="0" w:line="276" w:lineRule="auto"/>
        <w:ind w:left="0" w:right="10" w:firstLine="0"/>
        <w:jc w:val="center"/>
      </w:pPr>
      <w:r>
        <w:rPr>
          <w:b/>
          <w:sz w:val="20"/>
        </w:rPr>
        <w:t xml:space="preserve"> </w:t>
      </w:r>
    </w:p>
    <w:p w14:paraId="25ADBE0C" w14:textId="77777777" w:rsidR="004D7BC4" w:rsidRDefault="00000000" w:rsidP="00DD4DE4">
      <w:pPr>
        <w:spacing w:after="0" w:line="276" w:lineRule="auto"/>
        <w:ind w:left="0" w:right="10" w:firstLine="0"/>
        <w:jc w:val="center"/>
      </w:pPr>
      <w:r>
        <w:rPr>
          <w:b/>
          <w:sz w:val="20"/>
        </w:rPr>
        <w:t xml:space="preserve"> </w:t>
      </w:r>
    </w:p>
    <w:p w14:paraId="1560A11D" w14:textId="77777777" w:rsidR="004D7BC4" w:rsidRDefault="00000000" w:rsidP="00DD4DE4">
      <w:pPr>
        <w:spacing w:after="0" w:line="276" w:lineRule="auto"/>
        <w:ind w:left="0" w:right="10" w:firstLine="0"/>
        <w:jc w:val="center"/>
      </w:pPr>
      <w:r>
        <w:rPr>
          <w:b/>
          <w:sz w:val="20"/>
        </w:rPr>
        <w:t xml:space="preserve"> </w:t>
      </w:r>
    </w:p>
    <w:p w14:paraId="37118557" w14:textId="77777777" w:rsidR="004D7BC4" w:rsidRDefault="00000000" w:rsidP="00DD4DE4">
      <w:pPr>
        <w:spacing w:after="0" w:line="276" w:lineRule="auto"/>
        <w:ind w:left="2070" w:right="0" w:firstLine="0"/>
        <w:jc w:val="left"/>
      </w:pPr>
      <w:r>
        <w:rPr>
          <w:noProof/>
        </w:rPr>
        <w:drawing>
          <wp:inline distT="0" distB="0" distL="0" distR="0" wp14:anchorId="2BBCBA0D" wp14:editId="023A4983">
            <wp:extent cx="3907155" cy="1440180"/>
            <wp:effectExtent l="0" t="0" r="0" b="0"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715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3019" w14:textId="77777777" w:rsidR="004D7BC4" w:rsidRDefault="00000000" w:rsidP="00DD4DE4">
      <w:pPr>
        <w:spacing w:after="52" w:line="276" w:lineRule="auto"/>
        <w:ind w:left="0" w:right="0" w:firstLine="0"/>
        <w:jc w:val="center"/>
      </w:pPr>
      <w:r>
        <w:rPr>
          <w:b/>
        </w:rPr>
        <w:t xml:space="preserve"> </w:t>
      </w:r>
    </w:p>
    <w:p w14:paraId="31831297" w14:textId="57CC2CA7" w:rsidR="004D7BC4" w:rsidRDefault="00000000" w:rsidP="00DD4DE4">
      <w:pPr>
        <w:spacing w:after="0" w:line="276" w:lineRule="auto"/>
        <w:ind w:left="2497" w:right="0" w:firstLine="0"/>
        <w:jc w:val="left"/>
      </w:pPr>
      <w:r>
        <w:rPr>
          <w:b/>
          <w:sz w:val="28"/>
        </w:rPr>
        <w:t xml:space="preserve">Публичная оферта ТОО «MAER </w:t>
      </w:r>
      <w:r w:rsidR="000D06B0">
        <w:rPr>
          <w:b/>
          <w:sz w:val="28"/>
          <w:lang w:val="en-US"/>
        </w:rPr>
        <w:t>soft</w:t>
      </w:r>
      <w:r>
        <w:rPr>
          <w:b/>
          <w:sz w:val="28"/>
        </w:rPr>
        <w:t xml:space="preserve">» </w:t>
      </w:r>
    </w:p>
    <w:p w14:paraId="0C6CE6BA" w14:textId="77777777" w:rsidR="004D7BC4" w:rsidRDefault="00000000" w:rsidP="00DD4DE4">
      <w:pPr>
        <w:spacing w:after="0" w:line="276" w:lineRule="auto"/>
        <w:ind w:left="0" w:right="714" w:firstLine="0"/>
        <w:jc w:val="right"/>
      </w:pPr>
      <w:r>
        <w:rPr>
          <w:b/>
          <w:sz w:val="28"/>
        </w:rPr>
        <w:t xml:space="preserve">об оказании физическим лицам услуг, направленных на обеспечение </w:t>
      </w:r>
    </w:p>
    <w:p w14:paraId="48DC2611" w14:textId="77777777" w:rsidR="004D7BC4" w:rsidRDefault="00000000" w:rsidP="00DD4DE4">
      <w:pPr>
        <w:spacing w:after="0" w:line="276" w:lineRule="auto"/>
        <w:ind w:left="0" w:right="0" w:firstLine="0"/>
        <w:jc w:val="center"/>
      </w:pPr>
      <w:r>
        <w:rPr>
          <w:b/>
          <w:sz w:val="28"/>
        </w:rPr>
        <w:t xml:space="preserve">взаимодействия при совершении Оплат или получения Выплат с использованием Системы </w:t>
      </w:r>
    </w:p>
    <w:p w14:paraId="40AD325E" w14:textId="77777777" w:rsidR="004D7BC4" w:rsidRDefault="00000000" w:rsidP="00DD4DE4">
      <w:pPr>
        <w:spacing w:after="0" w:line="276" w:lineRule="auto"/>
        <w:ind w:left="11" w:right="0" w:firstLine="0"/>
        <w:jc w:val="center"/>
      </w:pPr>
      <w:r>
        <w:rPr>
          <w:b/>
          <w:sz w:val="28"/>
        </w:rPr>
        <w:t xml:space="preserve"> </w:t>
      </w:r>
    </w:p>
    <w:p w14:paraId="4F7211F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b/>
        </w:rPr>
        <w:t xml:space="preserve"> </w:t>
      </w:r>
    </w:p>
    <w:p w14:paraId="66283E6B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30EF7B3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E56DFD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5D64CC5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94BD93D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DD9D16D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8441B63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27DB882C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2C03C65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27DCE6F3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094CEF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3F5B45E" w14:textId="737F17AF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 </w:t>
      </w:r>
    </w:p>
    <w:p w14:paraId="04151A99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8AA1CA4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1198B95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C0CBB6D" w14:textId="77777777" w:rsidR="004D7BC4" w:rsidRDefault="00000000" w:rsidP="007443D5">
      <w:pPr>
        <w:spacing w:after="0" w:line="240" w:lineRule="auto"/>
        <w:ind w:left="0" w:right="0" w:firstLine="0"/>
        <w:jc w:val="left"/>
        <w:rPr>
          <w:sz w:val="20"/>
          <w:lang w:val="ru-RU"/>
        </w:rPr>
      </w:pPr>
      <w:r>
        <w:rPr>
          <w:sz w:val="20"/>
        </w:rPr>
        <w:t xml:space="preserve"> </w:t>
      </w:r>
    </w:p>
    <w:p w14:paraId="13A84A18" w14:textId="77777777" w:rsidR="000A4018" w:rsidRDefault="000A4018" w:rsidP="007443D5">
      <w:pPr>
        <w:spacing w:after="0" w:line="240" w:lineRule="auto"/>
        <w:ind w:left="0" w:right="0" w:firstLine="0"/>
        <w:jc w:val="left"/>
        <w:rPr>
          <w:sz w:val="20"/>
          <w:lang w:val="ru-RU"/>
        </w:rPr>
      </w:pPr>
    </w:p>
    <w:p w14:paraId="3E1D7092" w14:textId="77777777" w:rsidR="000A4018" w:rsidRDefault="000A4018" w:rsidP="007443D5">
      <w:pPr>
        <w:spacing w:after="0" w:line="240" w:lineRule="auto"/>
        <w:ind w:left="0" w:right="0" w:firstLine="0"/>
        <w:jc w:val="left"/>
        <w:rPr>
          <w:sz w:val="20"/>
          <w:lang w:val="ru-RU"/>
        </w:rPr>
      </w:pPr>
    </w:p>
    <w:p w14:paraId="2EA831C0" w14:textId="77777777" w:rsidR="000A4018" w:rsidRDefault="000A4018" w:rsidP="007443D5">
      <w:pPr>
        <w:spacing w:after="0" w:line="240" w:lineRule="auto"/>
        <w:ind w:left="0" w:right="0" w:firstLine="0"/>
        <w:jc w:val="left"/>
        <w:rPr>
          <w:sz w:val="20"/>
          <w:lang w:val="ru-RU"/>
        </w:rPr>
      </w:pPr>
    </w:p>
    <w:p w14:paraId="780A8F5B" w14:textId="77777777" w:rsidR="00DD4DE4" w:rsidRDefault="00DD4DE4" w:rsidP="007443D5">
      <w:pPr>
        <w:spacing w:after="0" w:line="240" w:lineRule="auto"/>
        <w:ind w:left="0" w:right="0" w:firstLine="0"/>
        <w:jc w:val="left"/>
        <w:rPr>
          <w:sz w:val="20"/>
          <w:lang w:val="ru-RU"/>
        </w:rPr>
      </w:pPr>
    </w:p>
    <w:p w14:paraId="234C6BAD" w14:textId="77777777" w:rsidR="00DD4DE4" w:rsidRDefault="00DD4DE4" w:rsidP="007443D5">
      <w:pPr>
        <w:spacing w:after="0" w:line="240" w:lineRule="auto"/>
        <w:ind w:left="0" w:right="0" w:firstLine="0"/>
        <w:jc w:val="left"/>
        <w:rPr>
          <w:sz w:val="20"/>
          <w:lang w:val="ru-RU"/>
        </w:rPr>
      </w:pPr>
    </w:p>
    <w:p w14:paraId="0F7F3ECF" w14:textId="77777777" w:rsidR="004D7BC4" w:rsidRDefault="00000000" w:rsidP="007443D5">
      <w:pPr>
        <w:spacing w:after="26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F994891" w14:textId="77777777" w:rsidR="004D7BC4" w:rsidRDefault="00000000" w:rsidP="007443D5">
      <w:pPr>
        <w:spacing w:after="0" w:line="240" w:lineRule="auto"/>
        <w:ind w:right="61"/>
        <w:jc w:val="center"/>
      </w:pPr>
      <w:r>
        <w:rPr>
          <w:b/>
          <w:sz w:val="20"/>
        </w:rPr>
        <w:t xml:space="preserve">Алматы </w:t>
      </w:r>
    </w:p>
    <w:p w14:paraId="5681B373" w14:textId="4E4E7DC5" w:rsidR="004D7BC4" w:rsidRDefault="00000000" w:rsidP="007443D5">
      <w:pPr>
        <w:spacing w:after="0" w:line="240" w:lineRule="auto"/>
        <w:ind w:right="60"/>
        <w:jc w:val="center"/>
        <w:rPr>
          <w:b/>
          <w:sz w:val="20"/>
          <w:lang w:val="ru-RU"/>
        </w:rPr>
      </w:pPr>
      <w:r>
        <w:rPr>
          <w:b/>
          <w:sz w:val="20"/>
        </w:rPr>
        <w:t>202</w:t>
      </w:r>
      <w:r w:rsidR="000A4018">
        <w:rPr>
          <w:b/>
          <w:sz w:val="20"/>
          <w:lang w:val="ru-RU"/>
        </w:rPr>
        <w:t>6</w:t>
      </w:r>
      <w:r>
        <w:rPr>
          <w:b/>
          <w:sz w:val="20"/>
        </w:rPr>
        <w:t xml:space="preserve"> год </w:t>
      </w:r>
    </w:p>
    <w:p w14:paraId="2512F7BF" w14:textId="6B6D6743" w:rsidR="004D7BC4" w:rsidRPr="000B3234" w:rsidRDefault="00000000" w:rsidP="007443D5">
      <w:pPr>
        <w:spacing w:after="0" w:line="240" w:lineRule="auto"/>
        <w:ind w:left="0" w:right="10" w:firstLine="0"/>
        <w:jc w:val="center"/>
        <w:rPr>
          <w:b/>
          <w:bCs/>
        </w:rPr>
      </w:pPr>
      <w:r w:rsidRPr="000B3234">
        <w:rPr>
          <w:b/>
          <w:bCs/>
          <w:sz w:val="20"/>
        </w:rPr>
        <w:lastRenderedPageBreak/>
        <w:t xml:space="preserve"> </w:t>
      </w:r>
      <w:r w:rsidRPr="000B3234">
        <w:rPr>
          <w:b/>
          <w:bCs/>
        </w:rPr>
        <w:t>1.</w:t>
      </w:r>
      <w:r w:rsidRPr="000B3234">
        <w:rPr>
          <w:rFonts w:ascii="Arial" w:eastAsia="Arial" w:hAnsi="Arial" w:cs="Arial"/>
          <w:b/>
          <w:bCs/>
        </w:rPr>
        <w:t xml:space="preserve"> </w:t>
      </w:r>
      <w:r w:rsidRPr="000B3234">
        <w:rPr>
          <w:b/>
          <w:bCs/>
        </w:rPr>
        <w:t xml:space="preserve">Термины и определения </w:t>
      </w:r>
    </w:p>
    <w:p w14:paraId="63B721A4" w14:textId="77777777" w:rsidR="004D7BC4" w:rsidRDefault="00000000" w:rsidP="007443D5">
      <w:pPr>
        <w:spacing w:after="75" w:line="240" w:lineRule="auto"/>
        <w:ind w:left="-5" w:right="55"/>
      </w:pPr>
      <w:r>
        <w:rPr>
          <w:b/>
        </w:rPr>
        <w:t xml:space="preserve">Авторизация - </w:t>
      </w:r>
      <w:r>
        <w:t xml:space="preserve">операция авторизации это проверка действительности Платежного средства, проверка ее владельца, проверка доступности необходимого количества средств на карте и временная блокировка этих средств.  </w:t>
      </w:r>
    </w:p>
    <w:p w14:paraId="039286D2" w14:textId="77777777" w:rsidR="004D7BC4" w:rsidRDefault="00000000" w:rsidP="007443D5">
      <w:pPr>
        <w:spacing w:after="65" w:line="240" w:lineRule="auto"/>
        <w:ind w:left="-5" w:right="0"/>
        <w:jc w:val="left"/>
      </w:pPr>
      <w:r>
        <w:rPr>
          <w:b/>
        </w:rPr>
        <w:t xml:space="preserve">Вознаграждение – </w:t>
      </w:r>
      <w:r>
        <w:t xml:space="preserve">сумма денег, установленная в процентном соотношении к сумме операции по Оплате или Выплате и взимаемая с Пользователя Компанией за оказание последнему Услуг ИТВ. Вознаграждение устанавливается Компанией самостоятельно и может составлять от 0% до 5% от суммы операции. </w:t>
      </w:r>
    </w:p>
    <w:p w14:paraId="274ACB88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 xml:space="preserve">Выплата </w:t>
      </w:r>
      <w:r>
        <w:t xml:space="preserve">– действия Банка - партнера, направленные на исполнение Распоряжения, включающие в себя действия по приему от Мерчанта денег, предоставленных Мерчантом или Компанией в рамках применяемых форм безналичных расчетов, предоставление Распоряжения Пользователя или Мерчанта, и последующее перечисление денег на Платежное средство Пользователя в целях проведения Расчетов по Выплате. Выплата считается принятой и становится окончательной и безотзывной с момента направления Компанией подтверждения о проведении Выплаты. Выплата становится завершенной в момент проведения Банком – партнером Расчетов по Выплате. </w:t>
      </w:r>
    </w:p>
    <w:p w14:paraId="7B6EDE72" w14:textId="77777777" w:rsidR="004D7BC4" w:rsidRDefault="00000000" w:rsidP="007443D5">
      <w:pPr>
        <w:spacing w:after="73" w:line="240" w:lineRule="auto"/>
        <w:ind w:left="-5" w:right="55"/>
      </w:pPr>
      <w:r>
        <w:rPr>
          <w:b/>
        </w:rPr>
        <w:t>Договор</w:t>
      </w:r>
      <w:r>
        <w:t xml:space="preserve"> – Договор об оказании физическим лицам услуг, направленных на обеспечение взаимодействия при совершении Оплаты или получения Выплат посредством Системы, заключаемый между Пользователем и Компанией на условиях Оферты. </w:t>
      </w:r>
    </w:p>
    <w:p w14:paraId="6758A489" w14:textId="77777777" w:rsidR="004D7BC4" w:rsidRDefault="00000000" w:rsidP="007443D5">
      <w:pPr>
        <w:spacing w:after="75" w:line="240" w:lineRule="auto"/>
        <w:ind w:left="-5" w:right="55"/>
      </w:pPr>
      <w:r>
        <w:rPr>
          <w:b/>
        </w:rPr>
        <w:t xml:space="preserve">Договор об использовании Платежного средства </w:t>
      </w:r>
      <w:r>
        <w:t xml:space="preserve">– договор, заключенный между Эмитентом и Пользователем, в соответствии с которым Эмитент предоставил, а Пользователь использует Платежное средство.   </w:t>
      </w:r>
    </w:p>
    <w:p w14:paraId="4EAD15FA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 xml:space="preserve">Запрос о приеме Оплаты </w:t>
      </w:r>
      <w:r>
        <w:t>–</w:t>
      </w:r>
      <w:r>
        <w:rPr>
          <w:b/>
        </w:rPr>
        <w:t xml:space="preserve"> </w:t>
      </w:r>
      <w:r>
        <w:t xml:space="preserve">электронное сообщение, содержащее запрос Мерчанту о возможности принять Оплату, и/или Банку - партнеру о возможности провести Расчеты по Оплате, формируемый Компанией посредством Системы на основании предоставленного Запроса Пользователя. </w:t>
      </w:r>
    </w:p>
    <w:p w14:paraId="6130FB79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>Запрос о получении Выплаты</w:t>
      </w:r>
      <w:r>
        <w:t xml:space="preserve"> - электронное сообщение, содержащее запрос Мерчанту о возможности произвести Выплату, и/или Банку - партнеру о возможности провести Расчеты по Выплате, формируемый Компанией посредством Системы на основании предоставленного Запроса Пользователя или Мерчанта.</w:t>
      </w:r>
      <w:r>
        <w:rPr>
          <w:b/>
        </w:rPr>
        <w:t xml:space="preserve"> </w:t>
      </w:r>
    </w:p>
    <w:p w14:paraId="2F2C4120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>Запрос Пользователя</w:t>
      </w:r>
      <w:r>
        <w:t xml:space="preserve"> – электронное сообщение, содержащий заявление Пользователя на заключение с Компанией Договора, поручение (распоряжение) Компании на оказание Услуг, а также параметры Оплаты и (или) Выплаты и иную информацию, необходимую Компании для оказания Услуг, составленный Пользователем на Сайте Системы или Сайте Мерчанта, и переданный в Компанию посредством Системы. </w:t>
      </w:r>
    </w:p>
    <w:p w14:paraId="4FCB3F3E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>Информационный обмен</w:t>
      </w:r>
      <w:r>
        <w:t xml:space="preserve"> – действия Компании, направленные на информационное и технологическое взаимодействие с Участниками расчетов при обмене Электронными сообщениями (документами), совершаемые посредством Системы в рамках оказания Услуг.  </w:t>
      </w:r>
    </w:p>
    <w:p w14:paraId="43460677" w14:textId="77777777" w:rsidR="004D7BC4" w:rsidRDefault="00000000" w:rsidP="007443D5">
      <w:pPr>
        <w:spacing w:after="65" w:line="240" w:lineRule="auto"/>
        <w:ind w:left="-5" w:right="55"/>
      </w:pPr>
      <w:r>
        <w:rPr>
          <w:b/>
        </w:rPr>
        <w:t xml:space="preserve">Квитанция </w:t>
      </w:r>
      <w:r>
        <w:t xml:space="preserve">– документ установленной, Компанией, формы, подтверждающий оказание Услуг Пользователю и факт заключения Договора. Квитанция выдается Пользователю посредством Сайта Системы или Сайта Мерчанта после проведения операции Оплаты/Выплаты. </w:t>
      </w:r>
      <w:r>
        <w:rPr>
          <w:b/>
        </w:rPr>
        <w:t xml:space="preserve"> </w:t>
      </w:r>
    </w:p>
    <w:p w14:paraId="7F560734" w14:textId="531F37D9" w:rsidR="004D7BC4" w:rsidRDefault="00000000" w:rsidP="007443D5">
      <w:pPr>
        <w:spacing w:line="240" w:lineRule="auto"/>
        <w:ind w:left="-5" w:right="55"/>
      </w:pPr>
      <w:r>
        <w:rPr>
          <w:b/>
        </w:rPr>
        <w:t xml:space="preserve">Компания </w:t>
      </w:r>
      <w:r>
        <w:t xml:space="preserve">– Товарищество с ограниченной ответственностью «MAER </w:t>
      </w:r>
      <w:r w:rsidR="000D06B0">
        <w:rPr>
          <w:lang w:val="en-US"/>
        </w:rPr>
        <w:t>soft</w:t>
      </w:r>
      <w:r>
        <w:t xml:space="preserve">», зарегистрированное в реестре платежных организаций Национального Банка Республики Казахстан за </w:t>
      </w:r>
      <w:r w:rsidR="00327A65" w:rsidRPr="00327A65">
        <w:t>№ 02-17-023</w:t>
      </w:r>
      <w:r>
        <w:t xml:space="preserve"> от 1</w:t>
      </w:r>
      <w:r w:rsidR="008B3A54">
        <w:rPr>
          <w:lang w:val="ru-RU"/>
        </w:rPr>
        <w:t>2</w:t>
      </w:r>
      <w:r>
        <w:t>.0</w:t>
      </w:r>
      <w:r w:rsidR="008B3A54">
        <w:rPr>
          <w:lang w:val="ru-RU"/>
        </w:rPr>
        <w:t>6</w:t>
      </w:r>
      <w:r>
        <w:t>.20</w:t>
      </w:r>
      <w:r w:rsidR="008B3A54">
        <w:rPr>
          <w:lang w:val="ru-RU"/>
        </w:rPr>
        <w:t xml:space="preserve">17 </w:t>
      </w:r>
      <w:r>
        <w:t xml:space="preserve">г., БИН </w:t>
      </w:r>
      <w:r w:rsidR="000A0BE5" w:rsidRPr="000A0BE5">
        <w:t>131140009441</w:t>
      </w:r>
      <w:r>
        <w:t xml:space="preserve">, </w:t>
      </w:r>
      <w:r w:rsidR="000D06B0">
        <w:rPr>
          <w:lang w:val="ru-RU"/>
        </w:rPr>
        <w:t>юридический адрес</w:t>
      </w:r>
      <w:r>
        <w:t xml:space="preserve">: </w:t>
      </w:r>
      <w:r w:rsidR="008D22FE" w:rsidRPr="008D22FE">
        <w:t xml:space="preserve">Республика Казахстан, г. Алматы, Медеуский район, </w:t>
      </w:r>
      <w:r w:rsidR="008D22FE">
        <w:rPr>
          <w:lang w:val="ru-RU"/>
        </w:rPr>
        <w:t xml:space="preserve">проспект </w:t>
      </w:r>
      <w:r w:rsidR="008D22FE" w:rsidRPr="008D22FE">
        <w:t>Н.Назарбаева, д. 272, кв. 9</w:t>
      </w:r>
      <w:r>
        <w:t xml:space="preserve">, являющееся поставщиком платежных услуг и оказывающее информационно – технологические услуги для обеспечения взаимодействия между Участниками расчетов, а также платёжные услуги посредством Системы, на условиях, изложенных в Оферте, при этом, в рамках оказания Услуг по договору является оператором по обработке персональных данных. </w:t>
      </w:r>
    </w:p>
    <w:p w14:paraId="225F460F" w14:textId="77777777" w:rsidR="004D7BC4" w:rsidRDefault="00000000" w:rsidP="007443D5">
      <w:pPr>
        <w:spacing w:after="193" w:line="240" w:lineRule="auto"/>
        <w:ind w:left="-5" w:right="55"/>
      </w:pPr>
      <w:r>
        <w:rPr>
          <w:b/>
        </w:rPr>
        <w:t>Мерчант</w:t>
      </w:r>
      <w:r>
        <w:t xml:space="preserve"> – юридическое лицо либо индивидуальный предприниматель, осуществляющее(-ий) коммерческую деятельность по продаже товаров и (или) работ, и (или) услуг, и принимающее(ий) к оплате Платежное средство Плательщика для оплаты по гражданско-правовым сделкам, а также </w:t>
      </w:r>
      <w:r>
        <w:lastRenderedPageBreak/>
        <w:t xml:space="preserve">осуществляющий Выплаты, в счет погашения дебиторской задолженности перед Пользователем, на основании соответствующего договора, заключенного между Пользователем и Мерчантом. </w:t>
      </w:r>
    </w:p>
    <w:p w14:paraId="3C0F8424" w14:textId="77777777" w:rsidR="004D7BC4" w:rsidRDefault="00000000" w:rsidP="007443D5">
      <w:pPr>
        <w:spacing w:after="72" w:line="240" w:lineRule="auto"/>
        <w:ind w:left="-5" w:right="55"/>
      </w:pPr>
      <w:r>
        <w:rPr>
          <w:b/>
        </w:rPr>
        <w:t xml:space="preserve">Параметры Оплаты или Выплаты </w:t>
      </w:r>
      <w:r>
        <w:t>–</w:t>
      </w:r>
      <w:r>
        <w:rPr>
          <w:b/>
        </w:rPr>
        <w:t xml:space="preserve"> </w:t>
      </w:r>
      <w:r>
        <w:t>информация, указываемая Пользователем на Платежной странице, включающая в себя сумму Оплаты или Выплаты, наименование и платежные реквизиты Мерчанта, Платежного средства, с использованием которого Пользователь желает осуществить Оплату или получить Выплату, а также иная информация, позволяющая Участникам расчетов и Компании идентифицировать Оплату или Выплату в своих учетных системах.</w:t>
      </w:r>
      <w:r>
        <w:rPr>
          <w:b/>
        </w:rPr>
        <w:t xml:space="preserve"> </w:t>
      </w:r>
    </w:p>
    <w:p w14:paraId="3A4D38FD" w14:textId="77777777" w:rsidR="004D7BC4" w:rsidRDefault="00000000" w:rsidP="007443D5">
      <w:pPr>
        <w:spacing w:after="76" w:line="240" w:lineRule="auto"/>
        <w:ind w:left="-5" w:right="55"/>
      </w:pPr>
      <w:r>
        <w:rPr>
          <w:b/>
        </w:rPr>
        <w:t>Оплата</w:t>
      </w:r>
      <w:r>
        <w:t xml:space="preserve">– действия Банка - партнера, направленные на исполнение Распоряжения, включающие в себя действия по приему от Пользователя денежных средств, предоставленных Пользователем Эмитенту с использованием Платежного средства в рамках применяемых форм безналичных расчетов, предоставление Запроса Пользователя и последующее перечисление денежных средств на расчетный счет Мерчанта или транзитный (специальный) счет Компани в целях проведения Расчетов по Оплате. Оплата считается принятой и становится окончательной и безотзывной с момента направления Компанией Подтверждения о приеме Оплаты. Оплата становится завершенной в момент проведения Банком – партнером Расчетов по Оплате. </w:t>
      </w:r>
    </w:p>
    <w:p w14:paraId="3F900891" w14:textId="77777777" w:rsidR="004D7BC4" w:rsidRDefault="00000000" w:rsidP="007443D5">
      <w:pPr>
        <w:spacing w:line="240" w:lineRule="auto"/>
        <w:ind w:left="-5" w:right="55"/>
      </w:pPr>
      <w:r>
        <w:rPr>
          <w:b/>
        </w:rPr>
        <w:t xml:space="preserve">Платежная страница </w:t>
      </w:r>
      <w:r>
        <w:t xml:space="preserve">– специализированная страница на Сайте Системы или на Сайте </w:t>
      </w:r>
    </w:p>
    <w:p w14:paraId="13A58788" w14:textId="77777777" w:rsidR="004D7BC4" w:rsidRDefault="00000000" w:rsidP="007443D5">
      <w:pPr>
        <w:spacing w:after="55" w:line="240" w:lineRule="auto"/>
        <w:ind w:left="-5" w:right="55"/>
      </w:pPr>
      <w:r>
        <w:t xml:space="preserve">Мерчанта, защищенная специальными средствами защиты, позволяющая Пользователю указать Параметры Оплаты или Выплаты, в том числе выбрать Платежное средство, составить и направить Запрос в Компанию и Распоряжение для Эмитента </w:t>
      </w:r>
    </w:p>
    <w:p w14:paraId="504D329D" w14:textId="77777777" w:rsidR="004D7BC4" w:rsidRDefault="00000000" w:rsidP="007443D5">
      <w:pPr>
        <w:spacing w:after="73" w:line="240" w:lineRule="auto"/>
        <w:ind w:left="-5" w:right="55"/>
      </w:pPr>
      <w:r>
        <w:rPr>
          <w:b/>
        </w:rPr>
        <w:t xml:space="preserve">Платежное средство </w:t>
      </w:r>
      <w:r>
        <w:t>–</w:t>
      </w:r>
      <w:r>
        <w:rPr>
          <w:b/>
        </w:rPr>
        <w:t xml:space="preserve"> </w:t>
      </w:r>
      <w:r>
        <w:t xml:space="preserve">банковская карта (Visa International, MasterCard Worldwide и других Международных платежных систем)  или иной электронный носитель, содержащие информацию, которая позволяет отправителю денег, имеющему полномочие совершать платеж и (или) перевод денег, инициировать осуществление платежа и (или) перевода денег, а также осуществлять иные операции, предусмотренные договором между ним и эмитентом средства электронного платежа.  </w:t>
      </w:r>
      <w:r>
        <w:rPr>
          <w:b/>
        </w:rPr>
        <w:t>Платежная услуга</w:t>
      </w:r>
      <w:r>
        <w:t xml:space="preserve"> - услуги по обработке платежей, инициированных клиентом в электронной форме, и передаче необходимой информации банку, организации, осуществляющей отдельные виды банковских операций, для осуществления платежа и (или) перевода либо принятия денег по данным платежам. </w:t>
      </w:r>
    </w:p>
    <w:p w14:paraId="3C9B9271" w14:textId="77777777" w:rsidR="004D7BC4" w:rsidRDefault="00000000" w:rsidP="007443D5">
      <w:pPr>
        <w:spacing w:after="77" w:line="240" w:lineRule="auto"/>
        <w:ind w:left="-5" w:right="55"/>
      </w:pPr>
      <w:r>
        <w:rPr>
          <w:b/>
        </w:rPr>
        <w:t xml:space="preserve">Пользователь </w:t>
      </w:r>
      <w:r>
        <w:t>–</w:t>
      </w:r>
      <w:r>
        <w:rPr>
          <w:b/>
        </w:rPr>
        <w:t xml:space="preserve"> </w:t>
      </w:r>
      <w:r>
        <w:t xml:space="preserve">физическое лицо- отправитель платежа/получатель выплат (резидент или нерезидент), заключившее с Эмитентом Договор об использовании Платежного средства, и совершающее на Сайте Системы действия, направленные на заключение Договора и осуществление Оплаты или Выплат. </w:t>
      </w:r>
    </w:p>
    <w:p w14:paraId="374DD7FC" w14:textId="77777777" w:rsidR="004D7BC4" w:rsidRDefault="00000000" w:rsidP="007443D5">
      <w:pPr>
        <w:spacing w:after="77" w:line="240" w:lineRule="auto"/>
        <w:ind w:left="-5" w:right="55"/>
      </w:pPr>
      <w:r>
        <w:rPr>
          <w:b/>
        </w:rPr>
        <w:t xml:space="preserve">Подтверждение о приеме Оплаты </w:t>
      </w:r>
      <w:r>
        <w:t>–</w:t>
      </w:r>
      <w:r>
        <w:rPr>
          <w:b/>
        </w:rPr>
        <w:t xml:space="preserve"> </w:t>
      </w:r>
      <w:r>
        <w:t xml:space="preserve">электронный документ, содержащий подтверждение о приеме Получателем/ Расчетным банком Оплаты, формируемый Компанией посредством Системы на основании полученного от Получателя/ Расчетного банка подтверждения о возможности принять Оплату. Получатель/ Расчетный банк направляет подтверждение о возможности принять Оплату при условии успешной идентификации Оплаты в учетной системе Получателя/ Расчетного банка согласно указанным Параметрам Оплаты. Получатель/Расчетный банк вправе отказать в приеме Оплаты без объяснения причин. </w:t>
      </w:r>
    </w:p>
    <w:p w14:paraId="4063BDB5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 xml:space="preserve">Распоряжение – </w:t>
      </w:r>
      <w:r>
        <w:t xml:space="preserve">указание - распоряжение инициатора платежа и (или) перевода денег Мерчанту или Пользователю об осуществлении платежа и (или) выплаты, которое выражается в форме поручения, требования или в виде согласия клиента при использовании средства электронного платежа или системы удаленного доступа электронный документ, содержащий распоряжение (поручение) Пользователя Компании на осуществление Оплаты или получения Выплаты с использованием Платежного средства, составленный Пользователем на Сайте Системы или Сайте Мерчанта и переданный Банку – партнеру посредством Системы. Порядок приема и исполнения Эмитентом Распоряжения устанавливается Договором об использовании Платежного средства и не является предметом Договора, заключаемого на условиях Оферты. </w:t>
      </w:r>
    </w:p>
    <w:p w14:paraId="4D719674" w14:textId="77777777" w:rsidR="004D7BC4" w:rsidRDefault="00000000" w:rsidP="007443D5">
      <w:pPr>
        <w:spacing w:line="240" w:lineRule="auto"/>
        <w:ind w:left="-5" w:right="55"/>
      </w:pPr>
      <w:r>
        <w:rPr>
          <w:b/>
        </w:rPr>
        <w:t>Банк - партнер</w:t>
      </w:r>
      <w:r>
        <w:t xml:space="preserve"> – Банк второго уровня, являющийся ответственным по переводу денежных средств, осуществляющий Расчеты по Оплате и (или) Выплате на основании заключенного с Компанией договора.</w:t>
      </w:r>
      <w:r>
        <w:rPr>
          <w:b/>
        </w:rPr>
        <w:t xml:space="preserve"> </w:t>
      </w:r>
    </w:p>
    <w:p w14:paraId="19A5C7D8" w14:textId="77777777" w:rsidR="004D7BC4" w:rsidRDefault="00000000" w:rsidP="007443D5">
      <w:pPr>
        <w:spacing w:after="61" w:line="240" w:lineRule="auto"/>
        <w:ind w:left="-5" w:right="55"/>
      </w:pPr>
      <w:r>
        <w:rPr>
          <w:b/>
        </w:rPr>
        <w:lastRenderedPageBreak/>
        <w:t xml:space="preserve">Расчеты по Оплате и (или) Выплате – </w:t>
      </w:r>
      <w:r>
        <w:t xml:space="preserve">действия Банка - партнера, направленные на проведение расчетов с Эмитентами, Мерчантами и Пользователями по совершенным Оплатам и (Выплатам), в порядке и на условиях, установленных соответствующим договором, заключенным между Банком - партнером и Компанией.  </w:t>
      </w:r>
    </w:p>
    <w:p w14:paraId="07F06BEF" w14:textId="4EB1C2A8" w:rsidR="004D7BC4" w:rsidRDefault="00000000" w:rsidP="007443D5">
      <w:pPr>
        <w:spacing w:after="72" w:line="240" w:lineRule="auto"/>
        <w:ind w:left="-5" w:right="55"/>
      </w:pPr>
      <w:r>
        <w:rPr>
          <w:b/>
        </w:rPr>
        <w:t xml:space="preserve">Сайт Системы </w:t>
      </w:r>
      <w:r>
        <w:t>–</w:t>
      </w:r>
      <w:r>
        <w:rPr>
          <w:b/>
        </w:rPr>
        <w:t xml:space="preserve"> </w:t>
      </w:r>
      <w:r>
        <w:t xml:space="preserve">web-сайт в сети Интернет </w:t>
      </w:r>
      <w:r w:rsidR="004D7BC4">
        <w:rPr>
          <w:color w:val="0000FF"/>
          <w:u w:val="single" w:color="0000FF"/>
        </w:rPr>
        <w:t>https://</w:t>
      </w:r>
      <w:r w:rsidR="00D51B81" w:rsidRPr="00D51B81">
        <w:rPr>
          <w:color w:val="0000FF"/>
          <w:u w:val="single" w:color="0000FF"/>
          <w:lang w:val="ru-RU"/>
        </w:rPr>
        <w:t>1-</w:t>
      </w:r>
      <w:r w:rsidR="00D51B81">
        <w:rPr>
          <w:color w:val="0000FF"/>
          <w:u w:val="single" w:color="0000FF"/>
          <w:lang w:val="en-US"/>
        </w:rPr>
        <w:t>click</w:t>
      </w:r>
      <w:r w:rsidR="004D7BC4">
        <w:rPr>
          <w:color w:val="0000FF"/>
          <w:u w:val="single" w:color="0000FF"/>
        </w:rPr>
        <w:t>.kz/</w:t>
      </w:r>
      <w:hyperlink r:id="rId10">
        <w:r w:rsidR="004D7BC4">
          <w:t>,</w:t>
        </w:r>
      </w:hyperlink>
      <w:r>
        <w:t xml:space="preserve"> обеспечивающий доступ Пользователя к Системе.</w:t>
      </w:r>
      <w:r>
        <w:rPr>
          <w:b/>
        </w:rPr>
        <w:t xml:space="preserve"> </w:t>
      </w:r>
    </w:p>
    <w:p w14:paraId="2D6967B9" w14:textId="77777777" w:rsidR="004D7BC4" w:rsidRDefault="00000000" w:rsidP="007443D5">
      <w:pPr>
        <w:spacing w:after="69" w:line="240" w:lineRule="auto"/>
        <w:ind w:left="-5" w:right="55"/>
      </w:pPr>
      <w:r>
        <w:rPr>
          <w:b/>
        </w:rPr>
        <w:t xml:space="preserve">Система </w:t>
      </w:r>
      <w:r>
        <w:t xml:space="preserve">– совокупность программных и аппаратных средств, обеспечивающих информационное и технологическое взаимодействие между Участниками расчетов при совершении Оплаты или осуществлении Выплаты, с использованием протокола безопасной передачи данных. </w:t>
      </w:r>
    </w:p>
    <w:p w14:paraId="3FBCEB04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 xml:space="preserve">Стороны – </w:t>
      </w:r>
      <w:r>
        <w:t xml:space="preserve">Компания и Пользователь при совместном упоминании. </w:t>
      </w:r>
    </w:p>
    <w:p w14:paraId="4D90C4E1" w14:textId="77777777" w:rsidR="004D7BC4" w:rsidRDefault="00000000" w:rsidP="007443D5">
      <w:pPr>
        <w:spacing w:after="72" w:line="240" w:lineRule="auto"/>
        <w:ind w:left="-5" w:right="55"/>
      </w:pPr>
      <w:r>
        <w:rPr>
          <w:b/>
        </w:rPr>
        <w:t>Тарифы</w:t>
      </w:r>
      <w:r>
        <w:t xml:space="preserve"> – размеры вознаграждений (комиссий) Компании за оказание Услуг. Тарифы публикуются на Сайте Системы и вступают в силу с даты их публикации на Сайте Системы.  </w:t>
      </w:r>
    </w:p>
    <w:p w14:paraId="45DDD011" w14:textId="77777777" w:rsidR="004D7BC4" w:rsidRDefault="00000000" w:rsidP="007443D5">
      <w:pPr>
        <w:spacing w:line="240" w:lineRule="auto"/>
        <w:ind w:left="-5" w:right="55"/>
      </w:pPr>
      <w:r>
        <w:rPr>
          <w:b/>
        </w:rPr>
        <w:t>Услуги ИТВ –</w:t>
      </w:r>
      <w:r>
        <w:t xml:space="preserve"> услуги, которые в соответствии с Законом «О платежах и платежных системах» не относятся к платежным услугам, а именно: </w:t>
      </w:r>
    </w:p>
    <w:p w14:paraId="6983FE54" w14:textId="77777777" w:rsidR="004D7BC4" w:rsidRDefault="00000000" w:rsidP="007443D5">
      <w:pPr>
        <w:spacing w:line="240" w:lineRule="auto"/>
        <w:ind w:left="-5" w:right="55"/>
      </w:pPr>
      <w:r>
        <w:t>- услуги по обеспечению информационного и технологического взаимодействия между участниками расчетов, включая оказание услуг по сбору, обработке, и рассылке информации участникам расчетов по операциям с</w:t>
      </w:r>
      <w:hyperlink r:id="rId11" w:anchor="sub_id=10051">
        <w:r w:rsidR="004D7BC4">
          <w:t xml:space="preserve"> </w:t>
        </w:r>
      </w:hyperlink>
      <w:hyperlink r:id="rId12" w:anchor="sub_id=10051">
        <w:r w:rsidR="004D7BC4">
          <w:t>платежными карточками,</w:t>
        </w:r>
      </w:hyperlink>
      <w:r>
        <w:t xml:space="preserve"> а также услуги по обработке данных. </w:t>
      </w:r>
    </w:p>
    <w:p w14:paraId="07C0DAC6" w14:textId="77777777" w:rsidR="004D7BC4" w:rsidRDefault="00000000" w:rsidP="007443D5">
      <w:pPr>
        <w:spacing w:after="75" w:line="240" w:lineRule="auto"/>
        <w:ind w:left="-5" w:right="55"/>
      </w:pPr>
      <w:r>
        <w:rPr>
          <w:b/>
        </w:rPr>
        <w:t xml:space="preserve">Услуги </w:t>
      </w:r>
      <w:r>
        <w:t xml:space="preserve">- платежные и информационно-технологические услуги. </w:t>
      </w:r>
    </w:p>
    <w:p w14:paraId="0C9593E2" w14:textId="77777777" w:rsidR="004D7BC4" w:rsidRDefault="00000000" w:rsidP="007443D5">
      <w:pPr>
        <w:spacing w:after="71" w:line="240" w:lineRule="auto"/>
        <w:ind w:left="-5" w:right="55"/>
      </w:pPr>
      <w:r>
        <w:rPr>
          <w:b/>
        </w:rPr>
        <w:t>Устройство</w:t>
      </w:r>
      <w:r>
        <w:t xml:space="preserve"> – любое техническое устройство, используемое Пользователем (компьютер, мобильный телефон и пр.), обеспечивающее доступ Пользователя в сеть Интернет.  </w:t>
      </w:r>
    </w:p>
    <w:p w14:paraId="6156F02F" w14:textId="77777777" w:rsidR="004D7BC4" w:rsidRDefault="00000000" w:rsidP="007443D5">
      <w:pPr>
        <w:spacing w:after="75" w:line="240" w:lineRule="auto"/>
        <w:ind w:left="-5" w:right="55"/>
      </w:pPr>
      <w:r>
        <w:rPr>
          <w:b/>
        </w:rPr>
        <w:t>Участники расчетов – Б</w:t>
      </w:r>
      <w:r>
        <w:t xml:space="preserve">анк -Партнер, Пользователь, Мерчант при совместном упоминании. </w:t>
      </w:r>
    </w:p>
    <w:p w14:paraId="5F4925EC" w14:textId="77777777" w:rsidR="004D7BC4" w:rsidRDefault="00000000" w:rsidP="007443D5">
      <w:pPr>
        <w:spacing w:line="240" w:lineRule="auto"/>
        <w:ind w:left="-5" w:right="55"/>
      </w:pPr>
      <w:r>
        <w:rPr>
          <w:b/>
        </w:rPr>
        <w:t xml:space="preserve">Электронный документ </w:t>
      </w:r>
      <w:r>
        <w:t xml:space="preserve">– Заявление и/или Распоряжение либо иной документ, составленный и переданный Пользователем в Компанию в электронной форме посредством Системы, и/или Запрос на Авторизацию; и/или Запрос о приеме Оплаты; и/или Квитанция, либо иной документ, составленный и переданный Компанией Участникам расчетов в электронной форме посредством Системы. Термин употребляется в случаях, не требующих специального указания на вид Электронного документа. </w:t>
      </w:r>
    </w:p>
    <w:p w14:paraId="1440A953" w14:textId="77777777" w:rsidR="004D7BC4" w:rsidRDefault="00000000" w:rsidP="007443D5">
      <w:pPr>
        <w:spacing w:after="74" w:line="240" w:lineRule="auto"/>
        <w:ind w:left="-5" w:right="55"/>
      </w:pPr>
      <w:r>
        <w:rPr>
          <w:b/>
        </w:rPr>
        <w:t xml:space="preserve">Эмитент </w:t>
      </w:r>
      <w:r>
        <w:t xml:space="preserve">– юридическое лицо либо Банк второго уровня, в том числе Банк - партнер, предоставившее Пользователю Платежное средство в соответствии с условиями заключенного между ними Договора об использовании Платежного средства. </w:t>
      </w:r>
    </w:p>
    <w:p w14:paraId="0FAC9FC9" w14:textId="77777777" w:rsidR="004D7BC4" w:rsidRDefault="00000000" w:rsidP="007443D5">
      <w:pPr>
        <w:spacing w:line="240" w:lineRule="auto"/>
        <w:ind w:left="-5" w:right="55"/>
      </w:pPr>
      <w:r>
        <w:rPr>
          <w:b/>
        </w:rPr>
        <w:t>Чек</w:t>
      </w:r>
      <w:r>
        <w:t xml:space="preserve"> – документ, имеющий фискальный признак, установленной, Компанией, формы, подтверждающий оказание Услуг Пользователю, получение компанией вознаграждения за Услуги ИТВ, а также факт заключения Договора. Квитанция выдается Пользователю посредством Сайта Системы или Сайта Мерчанта после проведения операции Оплаты/Выплаты. </w:t>
      </w:r>
    </w:p>
    <w:p w14:paraId="6C7A9232" w14:textId="77777777" w:rsidR="004D7BC4" w:rsidRDefault="00000000" w:rsidP="007443D5">
      <w:pPr>
        <w:spacing w:after="152" w:line="240" w:lineRule="auto"/>
        <w:ind w:left="0" w:right="0" w:firstLine="0"/>
        <w:jc w:val="left"/>
      </w:pPr>
      <w:r>
        <w:t xml:space="preserve"> </w:t>
      </w:r>
    </w:p>
    <w:p w14:paraId="35478080" w14:textId="09B040E3" w:rsidR="004D7BC4" w:rsidRDefault="00000000" w:rsidP="007443D5">
      <w:pPr>
        <w:pStyle w:val="1"/>
        <w:tabs>
          <w:tab w:val="center" w:pos="2090"/>
          <w:tab w:val="center" w:pos="5311"/>
        </w:tabs>
        <w:spacing w:line="240" w:lineRule="auto"/>
        <w:ind w:left="0" w:right="0" w:firstLine="0"/>
      </w:pPr>
      <w:r>
        <w:t>2.</w:t>
      </w:r>
      <w:r>
        <w:rPr>
          <w:rFonts w:ascii="Arial" w:eastAsia="Arial" w:hAnsi="Arial" w:cs="Arial"/>
        </w:rPr>
        <w:t xml:space="preserve"> </w:t>
      </w:r>
      <w:r>
        <w:t>Предмет Договора. Порядок заключения Договора</w:t>
      </w:r>
    </w:p>
    <w:p w14:paraId="13197D8D" w14:textId="33DD3336" w:rsidR="004D7BC4" w:rsidRDefault="00000000" w:rsidP="007443D5">
      <w:pPr>
        <w:spacing w:line="240" w:lineRule="auto"/>
        <w:ind w:left="552" w:right="55" w:hanging="567"/>
      </w:pPr>
      <w:r>
        <w:t>2.1.</w:t>
      </w:r>
      <w:r>
        <w:rPr>
          <w:rFonts w:ascii="Arial" w:eastAsia="Arial" w:hAnsi="Arial" w:cs="Arial"/>
        </w:rPr>
        <w:t xml:space="preserve"> </w:t>
      </w:r>
      <w:r>
        <w:t xml:space="preserve">Настоящая Публичная оферта ТОО «MAER </w:t>
      </w:r>
      <w:r w:rsidR="00D51B81">
        <w:rPr>
          <w:lang w:val="en-US"/>
        </w:rPr>
        <w:t>soft</w:t>
      </w:r>
      <w:r>
        <w:t xml:space="preserve">» об оказании физическим лицам услуг при совершении Оплаты и (или) получения Выплат посредством Системы (далее – </w:t>
      </w:r>
      <w:r>
        <w:rPr>
          <w:b/>
        </w:rPr>
        <w:t>«Оферта»</w:t>
      </w:r>
      <w:r>
        <w:t xml:space="preserve">), адресована Пользователям – физическим лицам и является официальным публичным предложением Компании заключить Договор в соответствии со статьей 395 ГК РК. Договор считается заключенным и приобретает силу с момента совершения Пользователем действий, предусмотренных Офертой и означающих безоговорочное принятие Пользователем всех условий Оферты без каких-либо изъятий или ограничений на условиях присоединения. </w:t>
      </w:r>
    </w:p>
    <w:p w14:paraId="53F255E6" w14:textId="77777777" w:rsidR="004D7BC4" w:rsidRDefault="00000000" w:rsidP="007443D5">
      <w:pPr>
        <w:spacing w:line="240" w:lineRule="auto"/>
        <w:ind w:left="552" w:right="55" w:hanging="567"/>
      </w:pPr>
      <w:r>
        <w:t>2.2.</w:t>
      </w:r>
      <w:r>
        <w:rPr>
          <w:rFonts w:ascii="Arial" w:eastAsia="Arial" w:hAnsi="Arial" w:cs="Arial"/>
        </w:rPr>
        <w:t xml:space="preserve"> </w:t>
      </w:r>
      <w:r>
        <w:t xml:space="preserve">Настоящий Договор определяет порядок оказания Услуг, а также регулирует отношения между Сторонами, возникающие в связи с оказанием Услуг и заключением Договора. Оферта доступна для ознакомления на Сайте Системы. </w:t>
      </w:r>
    </w:p>
    <w:p w14:paraId="12D643EE" w14:textId="77777777" w:rsidR="004D7BC4" w:rsidRDefault="00000000" w:rsidP="007443D5">
      <w:pPr>
        <w:spacing w:line="240" w:lineRule="auto"/>
        <w:ind w:left="552" w:right="55" w:hanging="567"/>
      </w:pPr>
      <w:r>
        <w:t>2.3.</w:t>
      </w:r>
      <w:r>
        <w:rPr>
          <w:rFonts w:ascii="Arial" w:eastAsia="Arial" w:hAnsi="Arial" w:cs="Arial"/>
        </w:rPr>
        <w:t xml:space="preserve"> </w:t>
      </w:r>
      <w:r>
        <w:t xml:space="preserve">Договор между Сторонами заключается путем акцепта Пользователем Оферты. Акцептом Оферты является совершение Пользователем действий, направленных на осуществление Оплаты и (или) получении Выплат с использованием Платежного средства в соответствии с п.4.1 Оферты. Совершение Пользователем на Сайте Системы действий, направленных на </w:t>
      </w:r>
      <w:r>
        <w:lastRenderedPageBreak/>
        <w:t xml:space="preserve">осуществление Оплаты или получения Выплат с использованием Платежного средства, рассматриваются как полное и безусловное согласие с условиями Оферты. Каждый факт совершения Пользователем действий, направленных на осуществление Оплаты или получения Выплаты с использованием Платежного средства на Сайте Системы, является отдельным действием Пользователя по заключению Договора на условиях, изложенных в Оферте.  </w:t>
      </w:r>
    </w:p>
    <w:p w14:paraId="40F8C01A" w14:textId="77777777" w:rsidR="004D7BC4" w:rsidRDefault="00000000" w:rsidP="007443D5">
      <w:pPr>
        <w:spacing w:line="240" w:lineRule="auto"/>
        <w:ind w:left="552" w:right="55" w:hanging="567"/>
      </w:pPr>
      <w:r>
        <w:t>2.4.</w:t>
      </w:r>
      <w:r>
        <w:rPr>
          <w:rFonts w:ascii="Arial" w:eastAsia="Arial" w:hAnsi="Arial" w:cs="Arial"/>
        </w:rPr>
        <w:t xml:space="preserve"> </w:t>
      </w:r>
      <w:r>
        <w:t xml:space="preserve">Действия Пользователя по заключению Договора, не ограничены сроком и могут быть осуществлены в любой день до момента официального отзыва Оферты в соответствии с разделом 10 Оферты. </w:t>
      </w:r>
    </w:p>
    <w:p w14:paraId="21EE7998" w14:textId="6E043E2A" w:rsidR="004D7BC4" w:rsidRDefault="00000000" w:rsidP="007443D5">
      <w:pPr>
        <w:spacing w:after="0" w:line="240" w:lineRule="auto"/>
        <w:ind w:left="552" w:right="55" w:hanging="567"/>
        <w:rPr>
          <w:lang w:val="ru-RU"/>
        </w:rPr>
      </w:pPr>
      <w:r>
        <w:t>2.5.</w:t>
      </w:r>
      <w:r>
        <w:rPr>
          <w:rFonts w:ascii="Arial" w:eastAsia="Arial" w:hAnsi="Arial" w:cs="Arial"/>
        </w:rPr>
        <w:t xml:space="preserve"> </w:t>
      </w:r>
      <w:r>
        <w:t>Компания предоставляет Пользователю всю необходимую информацию путем размещения ее на Сайте Системы, а также рассматривает вопросы и претензии, связанные с исполнением обязательств, принятых на себя в рамках Договора в порядке и на условиях, предусмотренных Договором.</w:t>
      </w:r>
    </w:p>
    <w:p w14:paraId="12F8D212" w14:textId="6F87F88D" w:rsidR="00430C53" w:rsidRPr="00430C53" w:rsidRDefault="00430C53" w:rsidP="007443D5">
      <w:pPr>
        <w:spacing w:after="141" w:line="240" w:lineRule="auto"/>
        <w:ind w:left="552" w:right="55" w:hanging="567"/>
        <w:rPr>
          <w:lang w:val="ru-RU"/>
        </w:rPr>
      </w:pPr>
      <w:r w:rsidRPr="005C263C">
        <w:t>2.6.</w:t>
      </w:r>
      <w:r w:rsidRPr="00430C53">
        <w:t xml:space="preserve"> Пользователь понимает и соглашается, что Компания не является продавцом товаров, работ или услуг Мерчанта, не является стороной договора между Пользователем и Мерчантом и не несет ответственности за качество, объем, сроки, цену, возврат или иные условия товаров, работ или услуг Мерчанта. Компания оказывает Пользователю услуги, связанные с обеспечением взаимодействия при совершении Оплаты и/или получении Выплаты посредством Системы.</w:t>
      </w:r>
    </w:p>
    <w:p w14:paraId="54BB6F05" w14:textId="77777777" w:rsidR="004D7BC4" w:rsidRDefault="00000000" w:rsidP="007443D5">
      <w:pPr>
        <w:pStyle w:val="1"/>
        <w:spacing w:line="240" w:lineRule="auto"/>
        <w:ind w:right="64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14:paraId="359EF280" w14:textId="77777777" w:rsidR="004D7BC4" w:rsidRDefault="00000000" w:rsidP="007443D5">
      <w:pPr>
        <w:spacing w:line="240" w:lineRule="auto"/>
        <w:ind w:left="552" w:right="55" w:hanging="567"/>
      </w:pPr>
      <w:r>
        <w:t>3.1.</w:t>
      </w:r>
      <w:r>
        <w:rPr>
          <w:rFonts w:ascii="Arial" w:eastAsia="Arial" w:hAnsi="Arial" w:cs="Arial"/>
        </w:rPr>
        <w:t xml:space="preserve"> </w:t>
      </w:r>
      <w:r>
        <w:t xml:space="preserve">Основанием для начала оказания Услуг является Запрос, переданный Пользователем в Компанию в соответствии с п.4.1 Оферты.   </w:t>
      </w:r>
    </w:p>
    <w:p w14:paraId="2DC9F09E" w14:textId="77777777" w:rsidR="004D7BC4" w:rsidRDefault="00000000" w:rsidP="007443D5">
      <w:pPr>
        <w:spacing w:line="240" w:lineRule="auto"/>
        <w:ind w:left="552" w:right="55" w:hanging="567"/>
      </w:pPr>
      <w:r>
        <w:t>3.2.</w:t>
      </w:r>
      <w:r>
        <w:rPr>
          <w:rFonts w:ascii="Arial" w:eastAsia="Arial" w:hAnsi="Arial" w:cs="Arial"/>
        </w:rPr>
        <w:t xml:space="preserve"> </w:t>
      </w:r>
      <w:r>
        <w:t xml:space="preserve">Компания оказывает Услуги незамедлительно после поступления Запроса в Компанию, путем информационно - технологического взаимодействия между Участниками расчетов посредством Системы. Информационное и технологическое взаимодействие осуществляется путем обмена информацией и Электронными сообщениями между Участниками расчетов. Для обеспечения оказания информационно -технологических услуг Компания вправе привлекать партнеров на основании заключаемых с ними договоров.  </w:t>
      </w:r>
    </w:p>
    <w:p w14:paraId="3720A841" w14:textId="77777777" w:rsidR="004D7BC4" w:rsidRDefault="00000000" w:rsidP="007443D5">
      <w:pPr>
        <w:spacing w:line="240" w:lineRule="auto"/>
        <w:ind w:left="552" w:right="55" w:hanging="567"/>
      </w:pPr>
      <w:r>
        <w:t>3.3.</w:t>
      </w:r>
      <w:r>
        <w:rPr>
          <w:rFonts w:ascii="Arial" w:eastAsia="Arial" w:hAnsi="Arial" w:cs="Arial"/>
        </w:rPr>
        <w:t xml:space="preserve"> </w:t>
      </w:r>
      <w:r>
        <w:t xml:space="preserve">Основанием для оказания платежных и информационно-технологических услуг Участникам расчетов, является:  </w:t>
      </w:r>
    </w:p>
    <w:p w14:paraId="7AE38AB2" w14:textId="77777777" w:rsidR="004D7BC4" w:rsidRDefault="00000000" w:rsidP="007443D5">
      <w:pPr>
        <w:spacing w:line="240" w:lineRule="auto"/>
        <w:ind w:left="693" w:right="55" w:hanging="708"/>
      </w:pPr>
      <w:r>
        <w:t>3.3.1.</w:t>
      </w:r>
      <w:r>
        <w:rPr>
          <w:rFonts w:ascii="Arial" w:eastAsia="Arial" w:hAnsi="Arial" w:cs="Arial"/>
        </w:rPr>
        <w:t xml:space="preserve"> </w:t>
      </w:r>
      <w:r>
        <w:t xml:space="preserve">для направления Запроса Банку – партнеру на проведение Оплаты и (или) Выплаты – Запрос, составленный и переданный Пользователем в Компанию посредством Системы в порядке, установленном в разделе 4 Оферты; </w:t>
      </w:r>
    </w:p>
    <w:p w14:paraId="064CBAA4" w14:textId="77777777" w:rsidR="004D7BC4" w:rsidRDefault="00000000" w:rsidP="007443D5">
      <w:pPr>
        <w:spacing w:line="240" w:lineRule="auto"/>
        <w:ind w:left="693" w:right="55" w:hanging="708"/>
      </w:pPr>
      <w:r>
        <w:t>3.3.2.</w:t>
      </w:r>
      <w:r>
        <w:rPr>
          <w:rFonts w:ascii="Arial" w:eastAsia="Arial" w:hAnsi="Arial" w:cs="Arial"/>
        </w:rPr>
        <w:t xml:space="preserve"> </w:t>
      </w:r>
      <w:r>
        <w:t xml:space="preserve">для направления Мерчанту Запроса о приеме Оплаты или Выплаты – предоставленный ответ Банком-партнером Компании; </w:t>
      </w:r>
    </w:p>
    <w:p w14:paraId="48A0CF50" w14:textId="77777777" w:rsidR="004D7BC4" w:rsidRDefault="00000000" w:rsidP="007443D5">
      <w:pPr>
        <w:spacing w:line="240" w:lineRule="auto"/>
        <w:ind w:left="693" w:right="55" w:hanging="708"/>
      </w:pPr>
      <w:r>
        <w:t>3.3.3.</w:t>
      </w:r>
      <w:r>
        <w:rPr>
          <w:rFonts w:ascii="Arial" w:eastAsia="Arial" w:hAnsi="Arial" w:cs="Arial"/>
        </w:rPr>
        <w:t xml:space="preserve"> </w:t>
      </w:r>
      <w:r>
        <w:t xml:space="preserve">для направления Пользователю Подтверждения о приеме Оплаты или проведения Выплаты – подтверждение Мерчанта/ Банка-партнера о возможности принять Оплату, направленное Мерчантом/Банком-партнером в Компанию посредством Системы. </w:t>
      </w:r>
    </w:p>
    <w:p w14:paraId="5C3E1092" w14:textId="77777777" w:rsidR="004D7BC4" w:rsidRDefault="00000000" w:rsidP="007443D5">
      <w:pPr>
        <w:spacing w:line="240" w:lineRule="auto"/>
        <w:ind w:left="552" w:right="55" w:hanging="567"/>
      </w:pPr>
      <w:r>
        <w:t>3.4.</w:t>
      </w:r>
      <w:r>
        <w:rPr>
          <w:rFonts w:ascii="Arial" w:eastAsia="Arial" w:hAnsi="Arial" w:cs="Arial"/>
        </w:rPr>
        <w:t xml:space="preserve"> </w:t>
      </w:r>
      <w:r>
        <w:t xml:space="preserve">Компания оказывает Услуги только при условии одновременного соблюдения следующих требований: </w:t>
      </w:r>
    </w:p>
    <w:p w14:paraId="540E8914" w14:textId="77777777" w:rsidR="004D7BC4" w:rsidRDefault="00000000" w:rsidP="007443D5">
      <w:pPr>
        <w:numPr>
          <w:ilvl w:val="0"/>
          <w:numId w:val="1"/>
        </w:numPr>
        <w:spacing w:line="240" w:lineRule="auto"/>
        <w:ind w:left="567" w:right="55" w:hanging="286"/>
      </w:pPr>
      <w:r>
        <w:t xml:space="preserve">Пользователь имеет Платежное средство, использование которого предусмотрено на Платежной странице, и в отношении которого Эмитент предоставил Авторизацию; </w:t>
      </w:r>
    </w:p>
    <w:p w14:paraId="4CADAE83" w14:textId="77777777" w:rsidR="004D7BC4" w:rsidRDefault="00000000" w:rsidP="007443D5">
      <w:pPr>
        <w:numPr>
          <w:ilvl w:val="0"/>
          <w:numId w:val="1"/>
        </w:numPr>
        <w:spacing w:line="240" w:lineRule="auto"/>
        <w:ind w:left="567" w:right="55" w:hanging="286"/>
      </w:pPr>
      <w:r>
        <w:t xml:space="preserve">Устройство Пользователя имеет необходимый технический доступ в Интернет; </w:t>
      </w:r>
    </w:p>
    <w:p w14:paraId="3E0CC729" w14:textId="77777777" w:rsidR="004D7BC4" w:rsidRDefault="00000000" w:rsidP="007443D5">
      <w:pPr>
        <w:numPr>
          <w:ilvl w:val="0"/>
          <w:numId w:val="1"/>
        </w:numPr>
        <w:spacing w:line="240" w:lineRule="auto"/>
        <w:ind w:left="567" w:right="55" w:hanging="286"/>
      </w:pPr>
      <w:r>
        <w:t xml:space="preserve">Компания располагает техническими возможностями для предоставления доступа к Системе/ Сайту Системы, в том числе для целей составления и передачи Запросов и/или Распоряжений. </w:t>
      </w:r>
    </w:p>
    <w:p w14:paraId="0B413522" w14:textId="77777777" w:rsidR="004D7BC4" w:rsidRDefault="00000000" w:rsidP="007443D5">
      <w:pPr>
        <w:numPr>
          <w:ilvl w:val="1"/>
          <w:numId w:val="2"/>
        </w:numPr>
        <w:spacing w:line="240" w:lineRule="auto"/>
        <w:ind w:left="567" w:right="55" w:hanging="567"/>
      </w:pPr>
      <w:r>
        <w:t xml:space="preserve">За оказание Услуг Компания взимает Вознаграждение с Пользователя в соответствии с Тарифами, действующими на дату оказания Услуги. Вознаграждение уплачивается Пользователем с использованием Платежного средства дополнительно к сумме Оплаты или Выплату и не уменьшает сумму Оплаты, при этом сумма Выплаты может быть уменьшена. За осуществление Оплаты Эмитент вправе взимать с Пользователя дополнительную комиссию в порядке и на условиях, установленных Договором об использовании Платежного средства. </w:t>
      </w:r>
    </w:p>
    <w:p w14:paraId="5FA00688" w14:textId="77777777" w:rsidR="004D7BC4" w:rsidRDefault="00000000" w:rsidP="007443D5">
      <w:pPr>
        <w:numPr>
          <w:ilvl w:val="1"/>
          <w:numId w:val="2"/>
        </w:numPr>
        <w:spacing w:line="240" w:lineRule="auto"/>
        <w:ind w:left="567" w:right="55" w:hanging="567"/>
      </w:pPr>
      <w:r>
        <w:t xml:space="preserve">Для проведения Расчетов по Оплате и (или) Выплате, Компания привлекает Банк - партнер. Расчеты по Оплате и (или) Выплате осуществляются Банком-партнером в валюте Республики </w:t>
      </w:r>
      <w:r>
        <w:lastRenderedPageBreak/>
        <w:t xml:space="preserve">Казахстан в соответствии с законодательством Республики Казахстан и внутренними нормативными и распорядительными документами Банка-партнера.  </w:t>
      </w:r>
    </w:p>
    <w:p w14:paraId="19277D8E" w14:textId="77777777" w:rsidR="004D7BC4" w:rsidRDefault="00000000" w:rsidP="007443D5">
      <w:pPr>
        <w:numPr>
          <w:ilvl w:val="1"/>
          <w:numId w:val="2"/>
        </w:numPr>
        <w:spacing w:line="240" w:lineRule="auto"/>
        <w:ind w:left="567" w:right="55" w:hanging="567"/>
      </w:pPr>
      <w:r>
        <w:t xml:space="preserve">Пользователь в целях надлежащего оказания ему Услуг поручает Компании: </w:t>
      </w:r>
    </w:p>
    <w:p w14:paraId="1B086484" w14:textId="77777777" w:rsidR="004D7BC4" w:rsidRDefault="00000000" w:rsidP="007443D5">
      <w:pPr>
        <w:numPr>
          <w:ilvl w:val="0"/>
          <w:numId w:val="1"/>
        </w:numPr>
        <w:spacing w:line="240" w:lineRule="auto"/>
        <w:ind w:left="567" w:right="55" w:hanging="286"/>
      </w:pPr>
      <w:r>
        <w:t xml:space="preserve">составлять и подписывать расчетные документы от имени Пользователя, необходимые для оказания Услуг и проведения Расчетов по Оплате и Выплате, в том числе передавать Банку -партнеру, Эмитенту, Мерчанту посредством Системы Распоряжения; </w:t>
      </w:r>
    </w:p>
    <w:p w14:paraId="2C04CAB6" w14:textId="77777777" w:rsidR="004D7BC4" w:rsidRDefault="00000000" w:rsidP="007443D5">
      <w:pPr>
        <w:numPr>
          <w:ilvl w:val="0"/>
          <w:numId w:val="1"/>
        </w:numPr>
        <w:spacing w:line="240" w:lineRule="auto"/>
        <w:ind w:left="567" w:right="55" w:hanging="286"/>
      </w:pPr>
      <w:r>
        <w:t xml:space="preserve">передавать данные о результатах осуществления Оплаты и (или) Выплаты Банку – партнеру и другим партнерам Компании. </w:t>
      </w:r>
    </w:p>
    <w:p w14:paraId="4EE168C8" w14:textId="77777777" w:rsidR="004D7BC4" w:rsidRDefault="00000000" w:rsidP="007443D5">
      <w:pPr>
        <w:spacing w:after="146" w:line="240" w:lineRule="auto"/>
        <w:ind w:left="552" w:right="55" w:hanging="567"/>
      </w:pPr>
      <w:r>
        <w:t>3.8.</w:t>
      </w:r>
      <w:r>
        <w:rPr>
          <w:rFonts w:ascii="Arial" w:eastAsia="Arial" w:hAnsi="Arial" w:cs="Arial"/>
        </w:rPr>
        <w:t xml:space="preserve"> </w:t>
      </w:r>
      <w:r>
        <w:t xml:space="preserve">Компания оказывает Услуги в соответствии с законодательством Республики Казахстан и внутренними нормативными и распорядительными документами Компании, включая, но не ограничиваясь Законом Республики Казахстан от 28 августа 2009 года «О противодействии легализации (отмыванию) доходов, полученных преступным путем, и финансированию терроризма».  </w:t>
      </w:r>
    </w:p>
    <w:p w14:paraId="387D9121" w14:textId="77777777" w:rsidR="004D7BC4" w:rsidRDefault="00000000" w:rsidP="007443D5">
      <w:pPr>
        <w:spacing w:after="22" w:line="240" w:lineRule="auto"/>
        <w:ind w:left="2182" w:right="0"/>
        <w:jc w:val="left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Порядок оказания Услуг. Прием и исполнение Запроса </w:t>
      </w:r>
    </w:p>
    <w:p w14:paraId="44357BF9" w14:textId="77777777" w:rsidR="004D7BC4" w:rsidRDefault="00000000" w:rsidP="007443D5">
      <w:pPr>
        <w:spacing w:line="240" w:lineRule="auto"/>
        <w:ind w:left="552" w:right="55" w:hanging="567"/>
      </w:pPr>
      <w:r>
        <w:t>4.1.</w:t>
      </w:r>
      <w:r>
        <w:rPr>
          <w:rFonts w:ascii="Arial" w:eastAsia="Arial" w:hAnsi="Arial" w:cs="Arial"/>
        </w:rPr>
        <w:t xml:space="preserve"> </w:t>
      </w:r>
      <w:r>
        <w:t xml:space="preserve">В целях оказания Пользователю Услуг, направленных на осуществление Оплаты в пользу Мерчанта и (или) получения Выплаты от Мерчанта с использованием Платежного средства с помощью Системы, а также заключения Договора, формирования и передачи Запроса в Компанию и Распоряжения Банку-партнеру, Пользователь, руководствуется инструкциями, размещенными на Сайте системы, самостоятельно: </w:t>
      </w:r>
    </w:p>
    <w:p w14:paraId="52E1E941" w14:textId="77777777" w:rsidR="004D7BC4" w:rsidRDefault="00000000" w:rsidP="007443D5">
      <w:pPr>
        <w:numPr>
          <w:ilvl w:val="0"/>
          <w:numId w:val="1"/>
        </w:numPr>
        <w:spacing w:after="34" w:line="240" w:lineRule="auto"/>
        <w:ind w:left="853" w:right="55" w:hanging="286"/>
      </w:pPr>
      <w:r>
        <w:t xml:space="preserve">знакомится с размещенными на Платежной странице порядком и правилами оказания Услуг, установленными Офертой, а также с размером, порядком и условиями взимания Компанией Вознаграждений, установленных Тарифами (далее – «Условия оказания Услуг»); </w:t>
      </w:r>
    </w:p>
    <w:p w14:paraId="3FBE4EBC" w14:textId="77777777" w:rsidR="004D7BC4" w:rsidRDefault="00000000" w:rsidP="007443D5">
      <w:pPr>
        <w:numPr>
          <w:ilvl w:val="0"/>
          <w:numId w:val="1"/>
        </w:numPr>
        <w:spacing w:line="240" w:lineRule="auto"/>
        <w:ind w:left="853" w:right="55" w:hanging="286"/>
      </w:pPr>
      <w:r>
        <w:t xml:space="preserve">при условии согласия с Условиями оказания Услуг, заполняет предложенные к заполнению поля с указанием Параметров Оплаты и (или) Выплаты, в том числе выбирает Платежное средство и подтверждает свое согласие на осуществление Оплаты и (или) Выплаты; </w:t>
      </w:r>
    </w:p>
    <w:p w14:paraId="02DF6043" w14:textId="77777777" w:rsidR="004D7BC4" w:rsidRDefault="00000000" w:rsidP="007443D5">
      <w:pPr>
        <w:numPr>
          <w:ilvl w:val="0"/>
          <w:numId w:val="1"/>
        </w:numPr>
        <w:spacing w:line="240" w:lineRule="auto"/>
        <w:ind w:left="853" w:right="55" w:hanging="286"/>
      </w:pPr>
      <w:r>
        <w:t xml:space="preserve">подтверждает свое согласие с Условиями оказания Услуг и заключением Договора, путем нажатия кнопки «Оплатить» или «Получить выплату».  </w:t>
      </w:r>
    </w:p>
    <w:p w14:paraId="4E7C9546" w14:textId="77777777" w:rsidR="004D7BC4" w:rsidRDefault="00000000" w:rsidP="007443D5">
      <w:pPr>
        <w:spacing w:after="0" w:line="240" w:lineRule="auto"/>
        <w:ind w:left="562" w:right="47"/>
      </w:pPr>
      <w:r>
        <w:rPr>
          <w:b/>
          <w:i/>
          <w:u w:val="single" w:color="000000"/>
        </w:rPr>
        <w:t>Совершение Пользователем действий, не предусмотренных инструкциями,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размещенными на Платежной странице, не является основанием для возникновения у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Компании обязательств по оказанию Услуг, в том числе приему и исполнению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Запросов. При несогласии с Условиями оказания Услуг или непонимании смысла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инструкций, размещенных на Сайте Компании, а также при несогласии с исполнением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своих обязательств, установленных п.7.3.3 Оферты, Пользователь не вправе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использовать Систему (Сайт Системы) для совершения любых действий, как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предусмотренных, так и не предусмотренных Офертой, а также требовать от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Компании оказания Услуг, в том числе исполнения Запросов.</w:t>
      </w:r>
      <w:r>
        <w:rPr>
          <w:b/>
          <w:i/>
        </w:rPr>
        <w:t xml:space="preserve"> </w:t>
      </w:r>
    </w:p>
    <w:p w14:paraId="1C777B58" w14:textId="77777777" w:rsidR="004D7BC4" w:rsidRDefault="00000000" w:rsidP="007443D5">
      <w:pPr>
        <w:spacing w:after="0" w:line="240" w:lineRule="auto"/>
        <w:ind w:left="562" w:right="47"/>
      </w:pPr>
      <w:r>
        <w:rPr>
          <w:b/>
          <w:i/>
          <w:u w:val="single" w:color="000000"/>
        </w:rPr>
        <w:t>Совершая действия, предусмотренные настоящим пунктом Оферты, Пользователь,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помимо всего прочего, принимает</w:t>
      </w:r>
      <w:r>
        <w:rPr>
          <w:i/>
          <w:u w:val="single" w:color="000000"/>
        </w:rPr>
        <w:t xml:space="preserve"> </w:t>
      </w:r>
      <w:r>
        <w:rPr>
          <w:b/>
          <w:i/>
          <w:u w:val="single" w:color="000000"/>
        </w:rPr>
        <w:t>на себя любые риски, связанные с совершением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Оплаты и (или) Выплаты, признанной впоследствии Недействительной оплатой.</w:t>
      </w:r>
      <w:r>
        <w:rPr>
          <w:i/>
          <w:u w:val="single" w:color="000000"/>
        </w:rPr>
        <w:t xml:space="preserve"> </w:t>
      </w:r>
      <w:r>
        <w:rPr>
          <w:b/>
          <w:i/>
          <w:u w:val="single" w:color="000000"/>
        </w:rPr>
        <w:t>В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случае признания Оплаты Недействительной оплатой, Пользователь не вправе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предъявлять к Компании/ Банку - партнеру какие-либо претензии, связанные с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совершением Недействительной оплаты или Выплаты, а также требовать от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Компании/ Банка - партнера (в том числе через третьих лиц, действующих в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интересах Пользователя) осуществления Операции возврата. Любые претензии,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связанные с совершением Недействительной оплаты, регулируются между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Пользователем и Мерчантом без участия Компании и Банка-партнера.</w:t>
      </w:r>
      <w:r>
        <w:rPr>
          <w:b/>
          <w:i/>
        </w:rPr>
        <w:t xml:space="preserve">   </w:t>
      </w:r>
    </w:p>
    <w:p w14:paraId="2EC3B271" w14:textId="77777777" w:rsidR="004D7BC4" w:rsidRDefault="00000000" w:rsidP="007443D5">
      <w:pPr>
        <w:numPr>
          <w:ilvl w:val="1"/>
          <w:numId w:val="7"/>
        </w:numPr>
        <w:spacing w:line="240" w:lineRule="auto"/>
        <w:ind w:left="567" w:right="55" w:hanging="567"/>
      </w:pPr>
      <w:r>
        <w:t xml:space="preserve">Передача Запроса в Компанию осуществляется посредством Системы путем информационного обмена между Компанией, Устройством и Пользователем с учетом особенностей, установленных в разделе 5 Оферты. </w:t>
      </w:r>
    </w:p>
    <w:p w14:paraId="24A159DE" w14:textId="77777777" w:rsidR="004D7BC4" w:rsidRDefault="00000000" w:rsidP="007443D5">
      <w:pPr>
        <w:numPr>
          <w:ilvl w:val="1"/>
          <w:numId w:val="7"/>
        </w:numPr>
        <w:spacing w:line="240" w:lineRule="auto"/>
        <w:ind w:left="567" w:right="55" w:hanging="567"/>
      </w:pPr>
      <w:r>
        <w:t xml:space="preserve">Пользователь на сайте Мерчанта или Сайте Системы инициирует проведение платежа. </w:t>
      </w:r>
    </w:p>
    <w:p w14:paraId="5D0151B1" w14:textId="77777777" w:rsidR="004D7BC4" w:rsidRDefault="00000000" w:rsidP="007443D5">
      <w:pPr>
        <w:numPr>
          <w:ilvl w:val="1"/>
          <w:numId w:val="7"/>
        </w:numPr>
        <w:spacing w:line="240" w:lineRule="auto"/>
        <w:ind w:left="567" w:right="55" w:hanging="567"/>
      </w:pPr>
      <w:r>
        <w:t xml:space="preserve">Мерчант подтверждает проведение платежа в Системе. </w:t>
      </w:r>
    </w:p>
    <w:p w14:paraId="16A7EE69" w14:textId="77777777" w:rsidR="004D7BC4" w:rsidRDefault="00000000" w:rsidP="007443D5">
      <w:pPr>
        <w:numPr>
          <w:ilvl w:val="1"/>
          <w:numId w:val="7"/>
        </w:numPr>
        <w:spacing w:line="240" w:lineRule="auto"/>
        <w:ind w:left="567" w:right="55" w:hanging="567"/>
      </w:pPr>
      <w:r>
        <w:t xml:space="preserve">Система Мерчанта перенаправляет Пользователя в Систему. </w:t>
      </w:r>
    </w:p>
    <w:p w14:paraId="4371F654" w14:textId="77777777" w:rsidR="004D7BC4" w:rsidRDefault="00000000" w:rsidP="007443D5">
      <w:pPr>
        <w:numPr>
          <w:ilvl w:val="1"/>
          <w:numId w:val="7"/>
        </w:numPr>
        <w:spacing w:line="240" w:lineRule="auto"/>
        <w:ind w:left="567" w:right="55" w:hanging="567"/>
      </w:pPr>
      <w:r>
        <w:lastRenderedPageBreak/>
        <w:t xml:space="preserve">Компания принимает Запрос к исполнению при условии соответствия данных Мерчанта, указанному в Запросу. </w:t>
      </w:r>
    </w:p>
    <w:p w14:paraId="0603D999" w14:textId="77777777" w:rsidR="004D7BC4" w:rsidRDefault="00000000" w:rsidP="007443D5">
      <w:pPr>
        <w:spacing w:line="240" w:lineRule="auto"/>
        <w:ind w:left="1134" w:right="55" w:hanging="567"/>
      </w:pPr>
      <w:r>
        <w:t>4.6.1.</w:t>
      </w:r>
      <w:r>
        <w:rPr>
          <w:rFonts w:ascii="Arial" w:eastAsia="Arial" w:hAnsi="Arial" w:cs="Arial"/>
        </w:rPr>
        <w:t xml:space="preserve"> </w:t>
      </w:r>
      <w:r>
        <w:t xml:space="preserve">Компания, по факту приема от Пользователя Запроса на Оплату и (или) Выплату, посредством Системы: </w:t>
      </w:r>
    </w:p>
    <w:p w14:paraId="5CBF7755" w14:textId="77777777" w:rsidR="004D7BC4" w:rsidRDefault="00000000" w:rsidP="007443D5">
      <w:pPr>
        <w:spacing w:line="240" w:lineRule="auto"/>
        <w:ind w:left="1134" w:right="55" w:hanging="708"/>
      </w:pPr>
      <w:r>
        <w:t>4.6.1.1.</w:t>
      </w:r>
      <w:r>
        <w:rPr>
          <w:rFonts w:ascii="Arial" w:eastAsia="Arial" w:hAnsi="Arial" w:cs="Arial"/>
        </w:rPr>
        <w:t xml:space="preserve"> </w:t>
      </w:r>
      <w:r>
        <w:t xml:space="preserve">направляет Банку – партнеру Распоряжение, а Банк-партнер отправляет Распоряжение Эмитенту для авторизации (при осуществлении Оплаты); </w:t>
      </w:r>
    </w:p>
    <w:p w14:paraId="3851CCEC" w14:textId="77777777" w:rsidR="004D7BC4" w:rsidRDefault="00000000" w:rsidP="007443D5">
      <w:pPr>
        <w:numPr>
          <w:ilvl w:val="2"/>
          <w:numId w:val="6"/>
        </w:numPr>
        <w:spacing w:line="240" w:lineRule="auto"/>
        <w:ind w:left="1134" w:right="55" w:hanging="567"/>
      </w:pPr>
      <w:r>
        <w:t xml:space="preserve">при условии предоставления Эмитентом Авторизации, направляет Запрос о приеме Оплаты или произведенной Выплате Банку - партнеру. При этом, обработка Запроса о приеме Оплаты и (или) Выплаты осуществляется Банком-партнером в следующие сроки: не более 3 (трех) рабочих дней. </w:t>
      </w:r>
    </w:p>
    <w:p w14:paraId="74949556" w14:textId="55C5A142" w:rsidR="004D7BC4" w:rsidRDefault="00000000" w:rsidP="007443D5">
      <w:pPr>
        <w:numPr>
          <w:ilvl w:val="2"/>
          <w:numId w:val="6"/>
        </w:numPr>
        <w:spacing w:line="240" w:lineRule="auto"/>
        <w:ind w:left="1134" w:right="55" w:hanging="567"/>
      </w:pPr>
      <w:r>
        <w:t xml:space="preserve">Мерчантом – по факту поступления Запроса о приеме Оплаты (если иное не установлено Мерчантом); </w:t>
      </w:r>
    </w:p>
    <w:p w14:paraId="03320739" w14:textId="77777777" w:rsidR="004D7BC4" w:rsidRDefault="00000000" w:rsidP="007443D5">
      <w:pPr>
        <w:numPr>
          <w:ilvl w:val="2"/>
          <w:numId w:val="6"/>
        </w:numPr>
        <w:spacing w:line="240" w:lineRule="auto"/>
        <w:ind w:left="1134" w:right="55" w:hanging="567"/>
      </w:pPr>
      <w:r>
        <w:t xml:space="preserve">Банком-партнером: </w:t>
      </w:r>
    </w:p>
    <w:p w14:paraId="314BB64D" w14:textId="77777777" w:rsidR="004D7BC4" w:rsidRDefault="00000000" w:rsidP="007443D5">
      <w:pPr>
        <w:numPr>
          <w:ilvl w:val="2"/>
          <w:numId w:val="6"/>
        </w:numPr>
        <w:spacing w:line="240" w:lineRule="auto"/>
        <w:ind w:left="1134" w:right="55" w:hanging="567"/>
      </w:pPr>
      <w:r>
        <w:t xml:space="preserve">при поступлении Запроса о приеме Оплаты или Выплате до 16:00 по времени г. Астаны в рабочие дни, согласно законодательству Республики, Казахстан – в день его поступления в Банк-партнер; </w:t>
      </w:r>
    </w:p>
    <w:p w14:paraId="409D8257" w14:textId="77777777" w:rsidR="004D7BC4" w:rsidRDefault="00000000" w:rsidP="007443D5">
      <w:pPr>
        <w:numPr>
          <w:ilvl w:val="2"/>
          <w:numId w:val="6"/>
        </w:numPr>
        <w:spacing w:line="240" w:lineRule="auto"/>
        <w:ind w:left="1134" w:right="55" w:hanging="567"/>
      </w:pPr>
      <w:r>
        <w:t xml:space="preserve">при поступлении Запроса о приеме Оплаты и (или) Выплате после 16:00 по времени Астаны в рабочие дни, а также в выходные и праздничные дни, согласно законодательству Республики, Казахстан – в первый рабочий день, следующий за днем поступления Запроса о приеме Оплаты в Расчетный банк. </w:t>
      </w:r>
    </w:p>
    <w:p w14:paraId="759E1054" w14:textId="77777777" w:rsidR="004D7BC4" w:rsidRDefault="00000000" w:rsidP="007443D5">
      <w:pPr>
        <w:numPr>
          <w:ilvl w:val="2"/>
          <w:numId w:val="6"/>
        </w:numPr>
        <w:spacing w:line="240" w:lineRule="auto"/>
        <w:ind w:left="851" w:right="55" w:hanging="850"/>
      </w:pPr>
      <w:r>
        <w:t xml:space="preserve">при получении от Банка-партнера подтверждения о возможности принять Оплату и (или) произвести Выплату, Компания формирует и направляет посредством Системы Мерчанту Подтверждение о приеме Оплаты. Если иное не предусмотрено Договором об использовании Платежного средства, Подтверждение о приеме Оплаты, является основанием: </w:t>
      </w:r>
    </w:p>
    <w:p w14:paraId="4BE566B8" w14:textId="77777777" w:rsidR="004D7BC4" w:rsidRDefault="00000000" w:rsidP="007443D5">
      <w:pPr>
        <w:numPr>
          <w:ilvl w:val="3"/>
          <w:numId w:val="3"/>
        </w:numPr>
        <w:spacing w:line="240" w:lineRule="auto"/>
        <w:ind w:left="1134" w:right="55" w:hanging="850"/>
      </w:pPr>
      <w:r>
        <w:t xml:space="preserve">для Эмитента в осуществлении Оплаты и (или) Выплаты (приеме и исполнении Распоряжения), в том числе списании суммы комиссии за оказание Услуг, в размере, установленном Тарифами. Порядок списания денежных средств с Платежного средства устанавливается Договором об использовании Платежного средства и не является предметом Договора, заключаемого между Компанией и Пользователем на условиях Оферты; </w:t>
      </w:r>
    </w:p>
    <w:p w14:paraId="3AA27297" w14:textId="77777777" w:rsidR="004D7BC4" w:rsidRDefault="00000000" w:rsidP="007443D5">
      <w:pPr>
        <w:numPr>
          <w:ilvl w:val="3"/>
          <w:numId w:val="3"/>
        </w:numPr>
        <w:spacing w:line="240" w:lineRule="auto"/>
        <w:ind w:left="1134" w:right="55" w:hanging="850"/>
      </w:pPr>
      <w:r>
        <w:t xml:space="preserve">для Банка-партнера в проведении Расчетов по Оплате и (или) Выплате. Расчеты по Оплате проводятся Банком-партнером путем перечисления суммы Оплаты, поступившей от Эмитента, на банковский счет Мерчанта, в порядке и на условиях, установленных соответствующим договором, заключенным между Компанией и Банком-партнером. При этом, Оплата считается принятой и становится окончательной и безотзывной с момента направления Компанией Подтверждения о приеме Оплаты. Оплата становится завершенной в момент проведения Банком-партнером Расчетов по Оплате. Расчеты по Выплате проводятся Банком-партнером путем перечисления суммы Выплаты, поступившей от Мерчанта или Компании, на карт-счет Пользователя, в порядке и на условиях, установленных соответствующим договором, заключенным между Компанией и Банком-партнером. При этом, Выплата считается принятой и становится окончательной и безотзывной с момента направления Компанией Подтверждения о произведенной Выплате. Выплата становится завершенной в момент проведения Банком-партнером Расчетов по Выплате. </w:t>
      </w:r>
    </w:p>
    <w:p w14:paraId="41D66716" w14:textId="76F3787E" w:rsidR="004D7BC4" w:rsidRDefault="00000000" w:rsidP="007443D5">
      <w:pPr>
        <w:numPr>
          <w:ilvl w:val="1"/>
          <w:numId w:val="9"/>
        </w:numPr>
        <w:spacing w:line="240" w:lineRule="auto"/>
        <w:ind w:left="567" w:right="55" w:hanging="567"/>
      </w:pPr>
      <w:r>
        <w:t xml:space="preserve">В качестве подтверждения произведенных Мерчантом/Банком-партнером Оплат и (или) Выплат, и оказания Компанией Услуги (приема и исполнения Компанией Запроса) Компания посредством Системы формирует и выдает Пользователю Квитанцию. В случае взимания Компанией Вознаграждения за Услуги ИТВ Пользователю выдается Чек. Пользователь обязан сохранять выданную Квитанцию/Чек. Если по причине технического сбоя Квитанция/Чек не был сформирован и выдан Пользователю, Пользователь вправе обратиться в службу клиентской поддержки на Сайте Компании, для получения документа, подтверждающего факт оказания Услуги (приема и исполнения Компанией Запроса). </w:t>
      </w:r>
      <w:r>
        <w:lastRenderedPageBreak/>
        <w:t>Компания формирует документ, подтверждающий проведение Оплаты/Выплаты, и предоставляет Пользователю возможность получить такой документ путем скачивания или отправки на электронную почту. Если Пользователь изъявил желание получить документ на почту, то Пользователю необходимо заполнить поле «е-mail» на Платежной странице, при</w:t>
      </w:r>
      <w:r w:rsidR="00B27074" w:rsidRPr="00B27074">
        <w:rPr>
          <w:lang w:val="ru-RU"/>
        </w:rPr>
        <w:t xml:space="preserve"> </w:t>
      </w:r>
      <w:r>
        <w:t xml:space="preserve">этом Пользователь самостоятельно несет ответственность за предоставленные данные и правильность их написания.  </w:t>
      </w:r>
    </w:p>
    <w:p w14:paraId="593D831E" w14:textId="77777777" w:rsidR="004D7BC4" w:rsidRDefault="00000000" w:rsidP="007443D5">
      <w:pPr>
        <w:numPr>
          <w:ilvl w:val="1"/>
          <w:numId w:val="9"/>
        </w:numPr>
        <w:spacing w:line="240" w:lineRule="auto"/>
        <w:ind w:left="567" w:right="55" w:hanging="567"/>
      </w:pPr>
      <w:r>
        <w:t xml:space="preserve">При несоответствии данных Пользователя, указанных в Запросе, данных Пользователя, хранящемуся в базе данных Компании, при получении от Эмитента отказа в предоставлении Авторизации, или при получении от Мерчанта/Банка-партнера отказа в приеме Оплаты или произведения Выплаты, Услуга считается неоказанной, Оплата или Выплата не осуществляется, Вознаграждение за Услуги ИТВ, установленная Тарифами, Пользователем Компании не уплачивается. О неоказании Услуги Компания уведомляет Пользователя путем размещения соответствующей информации на Платежной странице. При этом Пользователь вправе обратиться для получения информации: </w:t>
      </w:r>
    </w:p>
    <w:p w14:paraId="27DC04B8" w14:textId="77777777" w:rsidR="004D7BC4" w:rsidRDefault="00000000" w:rsidP="007443D5">
      <w:pPr>
        <w:numPr>
          <w:ilvl w:val="2"/>
          <w:numId w:val="4"/>
        </w:numPr>
        <w:spacing w:line="240" w:lineRule="auto"/>
        <w:ind w:left="993" w:right="55" w:hanging="567"/>
      </w:pPr>
      <w:r>
        <w:t xml:space="preserve">о причинах отказа в предоставлении Авторизации – непосредственно к Эмитенту; </w:t>
      </w:r>
    </w:p>
    <w:p w14:paraId="3EADD31F" w14:textId="77777777" w:rsidR="004D7BC4" w:rsidRDefault="00000000" w:rsidP="007443D5">
      <w:pPr>
        <w:numPr>
          <w:ilvl w:val="2"/>
          <w:numId w:val="4"/>
        </w:numPr>
        <w:spacing w:line="240" w:lineRule="auto"/>
        <w:ind w:left="993" w:right="55" w:hanging="567"/>
      </w:pPr>
      <w:r>
        <w:t xml:space="preserve">о причинах отказа Мерчанта/Банка-партнера в приеме Оплаты или осуществлении Выплаты – непосредственно к Мерчанту.  </w:t>
      </w:r>
    </w:p>
    <w:p w14:paraId="2D8922A8" w14:textId="77777777" w:rsidR="004D7BC4" w:rsidRDefault="00000000" w:rsidP="007443D5">
      <w:pPr>
        <w:numPr>
          <w:ilvl w:val="1"/>
          <w:numId w:val="5"/>
        </w:numPr>
        <w:spacing w:line="240" w:lineRule="auto"/>
        <w:ind w:left="567" w:right="55" w:hanging="567"/>
      </w:pPr>
      <w:r>
        <w:t xml:space="preserve">При наличии каких-либо технических неисправностей Системы и/ или сбоев в работе используемых Компанией внешних сетей передачи данных, на Платежной странице до момента совершения Пользователем действий, указанных в п.4.1 Оферты, выводится соответствующее предупреждение. Если, несмотря на указанное предупреждение, Пользователь совершает действия, указанные в п.4.1 Оферты, Пользователь соглашается с тем, что оказание Компанией Услуги может быть осуществлено с задержкой и/или Компанией будет отказано в оказании Услуг. При оказании Компанией Услуги с задержкой, Компания не отвечает за сроки поступления Запросов в Компанию. </w:t>
      </w:r>
    </w:p>
    <w:p w14:paraId="01034B12" w14:textId="77777777" w:rsidR="004D7BC4" w:rsidRDefault="00000000" w:rsidP="007443D5">
      <w:pPr>
        <w:numPr>
          <w:ilvl w:val="1"/>
          <w:numId w:val="5"/>
        </w:numPr>
        <w:spacing w:line="240" w:lineRule="auto"/>
        <w:ind w:left="567" w:right="55" w:hanging="567"/>
      </w:pPr>
      <w:r>
        <w:t xml:space="preserve">Порядок защитных действий от несанкционированных платежей: </w:t>
      </w:r>
    </w:p>
    <w:p w14:paraId="7663A250" w14:textId="77777777" w:rsidR="004D7BC4" w:rsidRDefault="00000000" w:rsidP="007443D5">
      <w:pPr>
        <w:numPr>
          <w:ilvl w:val="2"/>
          <w:numId w:val="8"/>
        </w:numPr>
        <w:spacing w:line="240" w:lineRule="auto"/>
        <w:ind w:right="55" w:hanging="708"/>
      </w:pPr>
      <w:r>
        <w:t xml:space="preserve">Запросы на платежи, не прошедшие проверку на соответствие данных, отклоняются. </w:t>
      </w:r>
    </w:p>
    <w:p w14:paraId="6756E0C8" w14:textId="77777777" w:rsidR="004D7BC4" w:rsidRDefault="00000000" w:rsidP="007443D5">
      <w:pPr>
        <w:numPr>
          <w:ilvl w:val="2"/>
          <w:numId w:val="8"/>
        </w:numPr>
        <w:spacing w:line="240" w:lineRule="auto"/>
        <w:ind w:right="55" w:hanging="708"/>
      </w:pPr>
      <w:r>
        <w:t xml:space="preserve">Запросы на платежи, не соответствующие правилам МПС и Банка-партнера, отклоняются. </w:t>
      </w:r>
    </w:p>
    <w:p w14:paraId="0AFA387E" w14:textId="77777777" w:rsidR="004D7BC4" w:rsidRDefault="00000000" w:rsidP="007443D5">
      <w:pPr>
        <w:spacing w:after="152" w:line="240" w:lineRule="auto"/>
        <w:ind w:left="567" w:right="0" w:firstLine="0"/>
        <w:jc w:val="left"/>
      </w:pPr>
      <w:r>
        <w:t xml:space="preserve"> </w:t>
      </w:r>
    </w:p>
    <w:p w14:paraId="3C55F977" w14:textId="07145613" w:rsidR="004D7BC4" w:rsidRDefault="00000000" w:rsidP="007443D5">
      <w:pPr>
        <w:pStyle w:val="1"/>
        <w:tabs>
          <w:tab w:val="center" w:pos="2188"/>
          <w:tab w:val="center" w:pos="5502"/>
        </w:tabs>
        <w:spacing w:line="240" w:lineRule="auto"/>
        <w:ind w:left="0" w:right="0" w:firstLine="0"/>
      </w:pPr>
      <w:r>
        <w:t>5.</w:t>
      </w:r>
      <w:r>
        <w:rPr>
          <w:rFonts w:ascii="Arial" w:eastAsia="Arial" w:hAnsi="Arial" w:cs="Arial"/>
        </w:rPr>
        <w:t xml:space="preserve"> </w:t>
      </w:r>
      <w:r>
        <w:t>Особенности совершения Операции возврата</w:t>
      </w:r>
    </w:p>
    <w:p w14:paraId="49500CD7" w14:textId="2B5467B0" w:rsidR="004D7BC4" w:rsidRDefault="00000000" w:rsidP="007443D5">
      <w:pPr>
        <w:spacing w:line="240" w:lineRule="auto"/>
        <w:ind w:left="552" w:right="55" w:hanging="567"/>
      </w:pPr>
      <w:r>
        <w:t>5.1.</w:t>
      </w:r>
      <w:r>
        <w:rPr>
          <w:rFonts w:ascii="Arial" w:eastAsia="Arial" w:hAnsi="Arial" w:cs="Arial"/>
        </w:rPr>
        <w:t xml:space="preserve"> </w:t>
      </w:r>
      <w:r>
        <w:t>Возврат Пользователю денежных средств по Операции возврата осуществляется Компанией с</w:t>
      </w:r>
      <w:r w:rsidR="00C6730C">
        <w:rPr>
          <w:lang w:val="ru-RU"/>
        </w:rPr>
        <w:t xml:space="preserve"> </w:t>
      </w:r>
      <w:r>
        <w:t xml:space="preserve">привлечением Банка-партнера, способом, указанным в Заявлении, при условии соблюдения следующих требований: </w:t>
      </w:r>
    </w:p>
    <w:p w14:paraId="1F09804E" w14:textId="77777777" w:rsidR="004D7BC4" w:rsidRDefault="00000000" w:rsidP="007443D5">
      <w:pPr>
        <w:numPr>
          <w:ilvl w:val="0"/>
          <w:numId w:val="10"/>
        </w:numPr>
        <w:spacing w:line="240" w:lineRule="auto"/>
        <w:ind w:left="853" w:right="55" w:hanging="286"/>
      </w:pPr>
      <w:r>
        <w:t xml:space="preserve">поступление в Компанию соответствующего заявления Получателя об осуществлении Операции возврата; </w:t>
      </w:r>
    </w:p>
    <w:p w14:paraId="4A8BEEE7" w14:textId="77777777" w:rsidR="004D7BC4" w:rsidRDefault="00000000" w:rsidP="007443D5">
      <w:pPr>
        <w:numPr>
          <w:ilvl w:val="0"/>
          <w:numId w:val="10"/>
        </w:numPr>
        <w:spacing w:after="36" w:line="240" w:lineRule="auto"/>
        <w:ind w:left="853" w:right="55" w:hanging="286"/>
      </w:pPr>
      <w:r>
        <w:t xml:space="preserve">наличие у Компании технической возможности направить Банку-партнеру посредством Системы Электронный документ, содержащий запрос о возможности Эмитента осуществить возврат денежных средств по Операции возврата Пользователю способом, указанным в Заявлении;  </w:t>
      </w:r>
    </w:p>
    <w:p w14:paraId="7558E117" w14:textId="77777777" w:rsidR="004D7BC4" w:rsidRDefault="00000000" w:rsidP="007443D5">
      <w:pPr>
        <w:numPr>
          <w:ilvl w:val="0"/>
          <w:numId w:val="10"/>
        </w:numPr>
        <w:spacing w:line="240" w:lineRule="auto"/>
        <w:ind w:left="853" w:right="55" w:hanging="286"/>
      </w:pPr>
      <w:r>
        <w:t xml:space="preserve">получение от Эмитента Электронного документа, содержащего подтверждение о возможности осуществить возврат денежных средств по Операции возврата Пользователю способом, указанным в Заявлении.  </w:t>
      </w:r>
    </w:p>
    <w:p w14:paraId="6DC03301" w14:textId="77777777" w:rsidR="004D7BC4" w:rsidRDefault="00000000" w:rsidP="007443D5">
      <w:pPr>
        <w:spacing w:line="240" w:lineRule="auto"/>
        <w:ind w:left="577" w:right="55"/>
      </w:pPr>
      <w:r>
        <w:t xml:space="preserve">При отсутствии технической возможности у Компании направить Банку-партнеру посредством Системы Электронный документ, содержащий запрос о возможности Эмитента осуществить Пользователю возврат денежных средств по Операции возврата способом, указанным в Заявлении, Операция возврата осуществляется на основании заявления Пользователя, направленного в Компанию в установленном порядке.  </w:t>
      </w:r>
    </w:p>
    <w:p w14:paraId="01718CC0" w14:textId="77777777" w:rsidR="004D7BC4" w:rsidRDefault="00000000" w:rsidP="007443D5">
      <w:pPr>
        <w:spacing w:after="146" w:line="240" w:lineRule="auto"/>
        <w:ind w:left="552" w:right="55" w:hanging="567"/>
      </w:pPr>
      <w:r>
        <w:t>5.2.</w:t>
      </w:r>
      <w:r>
        <w:rPr>
          <w:rFonts w:ascii="Arial" w:eastAsia="Arial" w:hAnsi="Arial" w:cs="Arial"/>
        </w:rPr>
        <w:t xml:space="preserve"> </w:t>
      </w:r>
      <w:r>
        <w:t xml:space="preserve">При этом Мерчант самостоятельно определяет порядок и способы возврата Пользователю денежных средств по Операции возврата. Выяснение споров о причине невозврата денежных средств по Операции возврата способом, указанным в п.5.1. Оферты, осуществляется между </w:t>
      </w:r>
      <w:r>
        <w:lastRenderedPageBreak/>
        <w:t xml:space="preserve">Мерчантом и Получателем/ Пользователем и Эмитентом, совершающим возврат денежных средств по Операции возврата, без участия Компании и Банка-партнера.  </w:t>
      </w:r>
    </w:p>
    <w:p w14:paraId="7C315E10" w14:textId="77777777" w:rsidR="004D7BC4" w:rsidRDefault="00000000" w:rsidP="007443D5">
      <w:pPr>
        <w:pStyle w:val="1"/>
        <w:tabs>
          <w:tab w:val="center" w:pos="875"/>
          <w:tab w:val="center" w:pos="5501"/>
        </w:tabs>
        <w:spacing w:line="240" w:lineRule="auto"/>
        <w:ind w:left="0" w:righ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6.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Особенности Информационного обмена Электронными документами </w:t>
      </w:r>
    </w:p>
    <w:p w14:paraId="0CF2947C" w14:textId="77777777" w:rsidR="004D7BC4" w:rsidRDefault="00000000" w:rsidP="007443D5">
      <w:pPr>
        <w:spacing w:line="240" w:lineRule="auto"/>
        <w:ind w:left="552" w:right="55" w:hanging="567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Информационный обмен между Сторонами осуществляется в автоматическом режиме в реальном времени. </w:t>
      </w:r>
    </w:p>
    <w:p w14:paraId="5137240D" w14:textId="77777777" w:rsidR="004D7BC4" w:rsidRDefault="00000000" w:rsidP="007443D5">
      <w:pPr>
        <w:spacing w:line="240" w:lineRule="auto"/>
        <w:ind w:left="552" w:right="55" w:hanging="567"/>
      </w:pPr>
      <w:r>
        <w:t>6.2.</w:t>
      </w:r>
      <w:r>
        <w:rPr>
          <w:rFonts w:ascii="Arial" w:eastAsia="Arial" w:hAnsi="Arial" w:cs="Arial"/>
        </w:rPr>
        <w:t xml:space="preserve"> </w:t>
      </w:r>
      <w:r>
        <w:t xml:space="preserve">Время и дата совершения Информационного обмена Электронными документами, в том числе время и дата направления, приема и обработки Электронных документов, отмечаются Компанией в журналах Электронных документов. </w:t>
      </w:r>
    </w:p>
    <w:p w14:paraId="4B6ED9BE" w14:textId="77777777" w:rsidR="004D7BC4" w:rsidRDefault="00000000" w:rsidP="007443D5">
      <w:pPr>
        <w:spacing w:line="240" w:lineRule="auto"/>
        <w:ind w:left="552" w:right="55" w:hanging="567"/>
      </w:pPr>
      <w:r>
        <w:t>6.3.</w:t>
      </w:r>
      <w:r>
        <w:rPr>
          <w:rFonts w:ascii="Arial" w:eastAsia="Arial" w:hAnsi="Arial" w:cs="Arial"/>
        </w:rPr>
        <w:t xml:space="preserve"> </w:t>
      </w:r>
      <w:r>
        <w:t xml:space="preserve">При Информационном обмене Компания предоставляет электронный документ. Электронный документ содержит уникальный идентификатор, который подтверждает проведение операций в Системе и имеет юридическую силу документа, составленного на бумажном носителе, и порождает аналогичные им права и обязанности, могут служить доказательством в суде. Все экземпляры Электронных документов, являются подлинниками и могут быть изготовлены (распечатаны) на бумажном носителе. Срок хранения Электронных документов – 5 (пять) лет с даты расторжения Договора. </w:t>
      </w:r>
    </w:p>
    <w:p w14:paraId="76A431C0" w14:textId="77777777" w:rsidR="004D7BC4" w:rsidRDefault="00000000" w:rsidP="007443D5">
      <w:pPr>
        <w:spacing w:line="240" w:lineRule="auto"/>
        <w:ind w:left="552" w:right="55" w:hanging="567"/>
      </w:pPr>
      <w:r>
        <w:t>6.4.</w:t>
      </w:r>
      <w:r>
        <w:rPr>
          <w:rFonts w:ascii="Arial" w:eastAsia="Arial" w:hAnsi="Arial" w:cs="Arial"/>
        </w:rPr>
        <w:t xml:space="preserve"> </w:t>
      </w:r>
      <w:r>
        <w:t xml:space="preserve">Стороны обязуются осуществлять контроль за данными Электронных документов, получаемыми в рамках Информационного обмена, и своевременно сообщать друг другу об обнаруженных ошибках. </w:t>
      </w:r>
    </w:p>
    <w:p w14:paraId="141589E4" w14:textId="77777777" w:rsidR="004D7BC4" w:rsidRDefault="00000000" w:rsidP="007443D5">
      <w:pPr>
        <w:spacing w:after="34" w:line="240" w:lineRule="auto"/>
        <w:ind w:left="-5" w:right="55"/>
      </w:pPr>
      <w:r>
        <w:t>6.5.</w:t>
      </w:r>
      <w:r>
        <w:rPr>
          <w:rFonts w:ascii="Arial" w:eastAsia="Arial" w:hAnsi="Arial" w:cs="Arial"/>
        </w:rPr>
        <w:t xml:space="preserve"> </w:t>
      </w:r>
      <w:r>
        <w:t xml:space="preserve">Записи в архиве Электронных документов Компании являются подтверждением:  </w:t>
      </w:r>
    </w:p>
    <w:p w14:paraId="19579C1D" w14:textId="1A9DF989" w:rsidR="004D7BC4" w:rsidRDefault="00000000" w:rsidP="007443D5">
      <w:pPr>
        <w:pStyle w:val="a3"/>
        <w:numPr>
          <w:ilvl w:val="0"/>
          <w:numId w:val="21"/>
        </w:numPr>
        <w:spacing w:line="240" w:lineRule="auto"/>
        <w:ind w:right="55"/>
      </w:pPr>
      <w:r>
        <w:t xml:space="preserve">формирования и передачи Электронных документов; </w:t>
      </w:r>
    </w:p>
    <w:p w14:paraId="510CC56C" w14:textId="77777777" w:rsidR="004D7BC4" w:rsidRDefault="00000000" w:rsidP="007443D5">
      <w:pPr>
        <w:spacing w:after="142" w:line="240" w:lineRule="auto"/>
        <w:ind w:left="552" w:right="55" w:hanging="567"/>
      </w:pPr>
      <w:r>
        <w:t>6.6.</w:t>
      </w:r>
      <w:r>
        <w:rPr>
          <w:rFonts w:ascii="Arial" w:eastAsia="Arial" w:hAnsi="Arial" w:cs="Arial"/>
        </w:rPr>
        <w:t xml:space="preserve"> </w:t>
      </w:r>
      <w:r>
        <w:t xml:space="preserve">Информационный обмен между Сторонами прекращается в случае прекращения действия Договора, и/или блокирования доступа Пользователя к Системе, по окончании Открытой сессии, в том числе путем закрытия web-браузера на стороне Пользователя. </w:t>
      </w:r>
    </w:p>
    <w:p w14:paraId="71FEA59C" w14:textId="77777777" w:rsidR="004D7BC4" w:rsidRDefault="00000000" w:rsidP="007443D5">
      <w:pPr>
        <w:pStyle w:val="1"/>
        <w:spacing w:line="240" w:lineRule="auto"/>
        <w:ind w:right="61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Права и обязанности Сторон </w:t>
      </w:r>
    </w:p>
    <w:p w14:paraId="512448A8" w14:textId="77777777" w:rsidR="004D7BC4" w:rsidRDefault="00000000" w:rsidP="007443D5">
      <w:pPr>
        <w:spacing w:after="22" w:line="240" w:lineRule="auto"/>
        <w:ind w:left="-5" w:right="0"/>
        <w:jc w:val="left"/>
      </w:pPr>
      <w:r>
        <w:t>7.1.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Компания обязана: </w:t>
      </w:r>
    </w:p>
    <w:p w14:paraId="78043FF3" w14:textId="77777777" w:rsidR="004D7BC4" w:rsidRDefault="00000000" w:rsidP="007443D5">
      <w:pPr>
        <w:spacing w:line="240" w:lineRule="auto"/>
        <w:ind w:left="693" w:right="55" w:hanging="708"/>
      </w:pPr>
      <w:r>
        <w:t>7.1.1.</w:t>
      </w:r>
      <w:r>
        <w:rPr>
          <w:rFonts w:ascii="Arial" w:eastAsia="Arial" w:hAnsi="Arial" w:cs="Arial"/>
        </w:rPr>
        <w:t xml:space="preserve"> </w:t>
      </w:r>
      <w:r>
        <w:t xml:space="preserve">Обеспечить круглосуточную работу Системы и Сайта Системы в целях надлежащего оказания Услуг и исполнения иных своих обязательств, предусмотренных Договором.  </w:t>
      </w:r>
    </w:p>
    <w:p w14:paraId="56165532" w14:textId="77777777" w:rsidR="004D7BC4" w:rsidRDefault="00000000" w:rsidP="007443D5">
      <w:pPr>
        <w:spacing w:line="240" w:lineRule="auto"/>
        <w:ind w:left="693" w:right="55" w:hanging="708"/>
      </w:pPr>
      <w:r>
        <w:t>7.1.2.</w:t>
      </w:r>
      <w:r>
        <w:rPr>
          <w:rFonts w:ascii="Arial" w:eastAsia="Arial" w:hAnsi="Arial" w:cs="Arial"/>
        </w:rPr>
        <w:t xml:space="preserve"> </w:t>
      </w:r>
      <w:r>
        <w:t xml:space="preserve">Оказывать Пользователю Услуги в режиме реального времени в порядке и на условиях, установленных Договором.  </w:t>
      </w:r>
    </w:p>
    <w:p w14:paraId="31CF4C30" w14:textId="77777777" w:rsidR="004D7BC4" w:rsidRDefault="00000000" w:rsidP="007443D5">
      <w:pPr>
        <w:spacing w:line="240" w:lineRule="auto"/>
        <w:ind w:left="693" w:right="55" w:hanging="708"/>
      </w:pPr>
      <w:r>
        <w:t>7.1.3.</w:t>
      </w:r>
      <w:r>
        <w:rPr>
          <w:rFonts w:ascii="Arial" w:eastAsia="Arial" w:hAnsi="Arial" w:cs="Arial"/>
        </w:rPr>
        <w:t xml:space="preserve"> </w:t>
      </w:r>
      <w:r>
        <w:t xml:space="preserve">Отказать Пользователю в оказании Услуг, в том числе не принимать Запросы, при отсутствии технической возможности, а также в случаях, предусмотренных в п.4.6 Оферты. </w:t>
      </w:r>
    </w:p>
    <w:p w14:paraId="78AA8BED" w14:textId="77777777" w:rsidR="004D7BC4" w:rsidRDefault="00000000" w:rsidP="007443D5">
      <w:pPr>
        <w:spacing w:line="240" w:lineRule="auto"/>
        <w:ind w:left="693" w:right="55" w:hanging="708"/>
      </w:pPr>
      <w:r>
        <w:t>7.1.4.</w:t>
      </w:r>
      <w:r>
        <w:rPr>
          <w:rFonts w:ascii="Arial" w:eastAsia="Arial" w:hAnsi="Arial" w:cs="Arial"/>
        </w:rPr>
        <w:t xml:space="preserve"> </w:t>
      </w:r>
      <w:r>
        <w:t xml:space="preserve">Привлекать Банк-партнер на основании заключенного договора для проведения Расчетов по Оплате или Выплате. </w:t>
      </w:r>
    </w:p>
    <w:p w14:paraId="41C6EFAB" w14:textId="77777777" w:rsidR="004D7BC4" w:rsidRDefault="00000000" w:rsidP="007443D5">
      <w:pPr>
        <w:spacing w:line="240" w:lineRule="auto"/>
        <w:ind w:left="693" w:right="55" w:hanging="708"/>
      </w:pPr>
      <w:r>
        <w:t>7.1.5.</w:t>
      </w:r>
      <w:r>
        <w:rPr>
          <w:rFonts w:ascii="Arial" w:eastAsia="Arial" w:hAnsi="Arial" w:cs="Arial"/>
        </w:rPr>
        <w:t xml:space="preserve"> </w:t>
      </w:r>
      <w:r>
        <w:t xml:space="preserve">Обеспечить конфиденциальность информации, ставшей известной Компанией при исполнении обязательств по Договору. </w:t>
      </w:r>
    </w:p>
    <w:p w14:paraId="07E5549B" w14:textId="77777777" w:rsidR="004D7BC4" w:rsidRDefault="00000000" w:rsidP="007443D5">
      <w:pPr>
        <w:spacing w:line="240" w:lineRule="auto"/>
        <w:ind w:left="693" w:right="55" w:hanging="708"/>
      </w:pPr>
      <w:r>
        <w:t>7.1.6.</w:t>
      </w:r>
      <w:r>
        <w:rPr>
          <w:rFonts w:ascii="Arial" w:eastAsia="Arial" w:hAnsi="Arial" w:cs="Arial"/>
        </w:rPr>
        <w:t xml:space="preserve"> </w:t>
      </w:r>
      <w:r>
        <w:t xml:space="preserve">Использовать указанные Пользователем в Запросе номер мобильного телефона и/ или адрес электронной почты и/ или реквизиты Личного кабинета (при наличии) для передачи Пользователю сообщений, содержащих информацию о результатах приема Мерчантом/Банком-партером Оплаты или осуществлении Выплаты, а также иную информацию, в том числе о других предоставляемых Компанией услугах. </w:t>
      </w:r>
    </w:p>
    <w:p w14:paraId="03EB7DDA" w14:textId="77777777" w:rsidR="004D7BC4" w:rsidRDefault="00000000" w:rsidP="007443D5">
      <w:pPr>
        <w:spacing w:line="240" w:lineRule="auto"/>
        <w:ind w:left="693" w:right="55" w:hanging="708"/>
      </w:pPr>
      <w:r>
        <w:t>7.1.7.</w:t>
      </w:r>
      <w:r>
        <w:rPr>
          <w:rFonts w:ascii="Arial" w:eastAsia="Arial" w:hAnsi="Arial" w:cs="Arial"/>
        </w:rPr>
        <w:t xml:space="preserve"> </w:t>
      </w:r>
      <w:r>
        <w:t xml:space="preserve">Уведомлять Пользователя об изменении Оферты и/ или Тарифов в соответствии с п.7.2.4 Оферты. </w:t>
      </w:r>
    </w:p>
    <w:p w14:paraId="7C47C8DE" w14:textId="5624DC5C" w:rsidR="004D7BC4" w:rsidRPr="005E7D98" w:rsidRDefault="00000000" w:rsidP="007443D5">
      <w:pPr>
        <w:spacing w:line="240" w:lineRule="auto"/>
        <w:ind w:left="693" w:right="55" w:hanging="708"/>
        <w:rPr>
          <w:lang w:val="ru-RU"/>
        </w:rPr>
      </w:pPr>
      <w:r>
        <w:t>7.1.8.</w:t>
      </w:r>
      <w:r>
        <w:rPr>
          <w:rFonts w:ascii="Arial" w:eastAsia="Arial" w:hAnsi="Arial" w:cs="Arial"/>
        </w:rPr>
        <w:t xml:space="preserve"> </w:t>
      </w:r>
      <w:r>
        <w:t>Разместить на Сайте Системы Оферту и Тарифы, при этом Тарифы могут быть указаны в самой Оферте, к которым Пользователь должен иметь доступ непосредственно до момента совершения действий, указанный в п.4.1 Оферты.</w:t>
      </w:r>
    </w:p>
    <w:p w14:paraId="68F1E116" w14:textId="77777777" w:rsidR="004D7BC4" w:rsidRDefault="00000000" w:rsidP="007443D5">
      <w:pPr>
        <w:spacing w:after="22" w:line="240" w:lineRule="auto"/>
        <w:ind w:left="-5" w:right="0"/>
        <w:jc w:val="left"/>
      </w:pPr>
      <w:r>
        <w:t>7.2.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Компания вправе: </w:t>
      </w:r>
    </w:p>
    <w:p w14:paraId="2254ED53" w14:textId="77777777" w:rsidR="004D7BC4" w:rsidRDefault="00000000" w:rsidP="007443D5">
      <w:pPr>
        <w:spacing w:line="240" w:lineRule="auto"/>
        <w:ind w:left="693" w:right="55" w:hanging="708"/>
      </w:pPr>
      <w:r>
        <w:t>7.2.1.</w:t>
      </w:r>
      <w:r>
        <w:rPr>
          <w:rFonts w:ascii="Arial" w:eastAsia="Arial" w:hAnsi="Arial" w:cs="Arial"/>
        </w:rPr>
        <w:t xml:space="preserve"> </w:t>
      </w:r>
      <w:r>
        <w:t xml:space="preserve">По собственному усмотрению менять перечень Банков-партнеров, привлекаемых для проведения Расчетов по Оплате и Выплате. </w:t>
      </w:r>
    </w:p>
    <w:p w14:paraId="2F2144F2" w14:textId="77777777" w:rsidR="004D7BC4" w:rsidRDefault="00000000" w:rsidP="007443D5">
      <w:pPr>
        <w:spacing w:line="240" w:lineRule="auto"/>
        <w:ind w:left="693" w:right="55" w:hanging="708"/>
      </w:pPr>
      <w:r>
        <w:t>7.2.2.</w:t>
      </w:r>
      <w:r>
        <w:rPr>
          <w:rFonts w:ascii="Arial" w:eastAsia="Arial" w:hAnsi="Arial" w:cs="Arial"/>
        </w:rPr>
        <w:t xml:space="preserve"> </w:t>
      </w:r>
      <w:r>
        <w:t xml:space="preserve">В одностороннем порядке устанавливать и изменять (увеличивать, уменьшать) ограничения на совершение Оплаты и Выплаты посредством Системы, в том числе на сумму Оплаты или Выплаты, определять и изменять перечень Мерчантов, доступных для осуществления </w:t>
      </w:r>
      <w:r>
        <w:lastRenderedPageBreak/>
        <w:t xml:space="preserve">Оплаты или Выплаты посредством Системы; перечень (формат) Электронных документов, как с предварительного уведомления Пользователя, так и без такового. </w:t>
      </w:r>
    </w:p>
    <w:p w14:paraId="2A5ECFCE" w14:textId="77777777" w:rsidR="004D7BC4" w:rsidRDefault="00000000" w:rsidP="007443D5">
      <w:pPr>
        <w:spacing w:line="240" w:lineRule="auto"/>
        <w:ind w:left="693" w:right="55" w:hanging="708"/>
      </w:pPr>
      <w:r>
        <w:t>7.2.3.</w:t>
      </w:r>
      <w:r>
        <w:rPr>
          <w:rFonts w:ascii="Arial" w:eastAsia="Arial" w:hAnsi="Arial" w:cs="Arial"/>
        </w:rPr>
        <w:t xml:space="preserve"> </w:t>
      </w:r>
      <w:r>
        <w:t xml:space="preserve">Отказать в осуществлении Операции возврата, а также в приеме любых претензий Пользователя по осуществленным Оплатам или Выплатам при наступлении окончательности и безотзывности Оплаты согласно п.4.4.3.2 Оферты.  </w:t>
      </w:r>
    </w:p>
    <w:p w14:paraId="1256EE27" w14:textId="77777777" w:rsidR="004D7BC4" w:rsidRDefault="00000000" w:rsidP="007443D5">
      <w:pPr>
        <w:spacing w:line="240" w:lineRule="auto"/>
        <w:ind w:left="693" w:right="55" w:hanging="708"/>
      </w:pPr>
      <w:r>
        <w:t>7.2.4.</w:t>
      </w:r>
      <w:r>
        <w:rPr>
          <w:rFonts w:ascii="Arial" w:eastAsia="Arial" w:hAnsi="Arial" w:cs="Arial"/>
        </w:rPr>
        <w:t xml:space="preserve"> </w:t>
      </w:r>
      <w:r>
        <w:t xml:space="preserve">Вносить изменения и дополнения в Оферту и/или Тарифы. Уведомление Пользователя об изменении Оферты и/или Тарифов осуществляется Компанией путем размещения текста изменений/ новой редакции Оферты и/или Тарифов на Сайте Системы. Любые изменения Оферты и/или Тарифов становятся обязательными для Сторон с даты их размещения Компанией на Сайте Системы. </w:t>
      </w:r>
    </w:p>
    <w:p w14:paraId="2BFAF941" w14:textId="77777777" w:rsidR="004D7BC4" w:rsidRDefault="00000000" w:rsidP="007443D5">
      <w:pPr>
        <w:spacing w:line="240" w:lineRule="auto"/>
        <w:ind w:left="693" w:right="55" w:hanging="708"/>
      </w:pPr>
      <w:r>
        <w:t>7.2.5.</w:t>
      </w:r>
      <w:r>
        <w:rPr>
          <w:rFonts w:ascii="Arial" w:eastAsia="Arial" w:hAnsi="Arial" w:cs="Arial"/>
        </w:rPr>
        <w:t xml:space="preserve"> </w:t>
      </w:r>
      <w:r>
        <w:t xml:space="preserve">Предоставлять третьим лицам право исполнения обязательств по Договору на основании заключаемых с ними договоров, оставаясь ответственным перед Пользователем за их действия (бездействия) и за выполнение взятых на себя обязательств по Договору. </w:t>
      </w:r>
    </w:p>
    <w:p w14:paraId="5638F719" w14:textId="77777777" w:rsidR="004D7BC4" w:rsidRDefault="00000000" w:rsidP="007443D5">
      <w:pPr>
        <w:spacing w:line="240" w:lineRule="auto"/>
        <w:ind w:left="693" w:right="55" w:hanging="708"/>
      </w:pPr>
      <w:r>
        <w:t>7.2.6.</w:t>
      </w:r>
      <w:r>
        <w:rPr>
          <w:rFonts w:ascii="Arial" w:eastAsia="Arial" w:hAnsi="Arial" w:cs="Arial"/>
        </w:rPr>
        <w:t xml:space="preserve"> </w:t>
      </w:r>
      <w:r>
        <w:t xml:space="preserve">Приостанавливать использование Системы в целях совершения Оплаты в пользу отдельных Мерчантов с использованием определенных Платежных средств, при возникновении неконтролируемых рисков для Участников расчетов и Компании, а также в иных случаях, предусмотренных законодательством Республики Казахстан и Договором. </w:t>
      </w:r>
    </w:p>
    <w:p w14:paraId="626C54AB" w14:textId="77777777" w:rsidR="004D7BC4" w:rsidRDefault="00000000" w:rsidP="007443D5">
      <w:pPr>
        <w:spacing w:line="240" w:lineRule="auto"/>
        <w:ind w:left="693" w:right="55" w:hanging="708"/>
      </w:pPr>
      <w:r>
        <w:t>7.2.7.</w:t>
      </w:r>
      <w:r>
        <w:rPr>
          <w:rFonts w:ascii="Arial" w:eastAsia="Arial" w:hAnsi="Arial" w:cs="Arial"/>
        </w:rPr>
        <w:t xml:space="preserve"> </w:t>
      </w:r>
      <w:r>
        <w:t xml:space="preserve">Приостановить исполнение обязательств по Договору при наличии обоснованных предположений о возможных фактах мошенничества либо иной незаконной деятельности Пользователя, в том числе связанных с рисками совершения Недействительной оплаты, до момента выяснения/урегулирования спорной ситуации. Такая приостановка направлена на защиту прав и интересов Участников расчетов и Компании, не является нарушением Договора и не может служить основанием для применения имущественных санкций и иных негативных последствий для Компании и Участников расчетов.  </w:t>
      </w:r>
    </w:p>
    <w:p w14:paraId="70F9151C" w14:textId="77777777" w:rsidR="004D7BC4" w:rsidRDefault="00000000" w:rsidP="007443D5">
      <w:pPr>
        <w:spacing w:after="22" w:line="240" w:lineRule="auto"/>
        <w:ind w:left="-5" w:right="0"/>
        <w:jc w:val="left"/>
      </w:pPr>
      <w:r>
        <w:t>7.3.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Пользователь обязан:  </w:t>
      </w:r>
    </w:p>
    <w:p w14:paraId="1EABD014" w14:textId="77777777" w:rsidR="004D7BC4" w:rsidRDefault="00000000" w:rsidP="007443D5">
      <w:pPr>
        <w:spacing w:line="240" w:lineRule="auto"/>
        <w:ind w:left="-5" w:right="55"/>
      </w:pPr>
      <w:r>
        <w:t>7.3.1.</w:t>
      </w:r>
      <w:r>
        <w:rPr>
          <w:rFonts w:ascii="Arial" w:eastAsia="Arial" w:hAnsi="Arial" w:cs="Arial"/>
        </w:rPr>
        <w:t xml:space="preserve"> </w:t>
      </w:r>
      <w:r>
        <w:t xml:space="preserve">Своевременно и в полном объеме ознакомиться и соблюдать Условия оказания Услуг. </w:t>
      </w:r>
    </w:p>
    <w:p w14:paraId="405A6150" w14:textId="77777777" w:rsidR="004D7BC4" w:rsidRDefault="00000000" w:rsidP="007443D5">
      <w:pPr>
        <w:spacing w:line="240" w:lineRule="auto"/>
        <w:ind w:left="693" w:right="55" w:hanging="708"/>
      </w:pPr>
      <w:r>
        <w:t>7.3.2.</w:t>
      </w:r>
      <w:r>
        <w:rPr>
          <w:rFonts w:ascii="Arial" w:eastAsia="Arial" w:hAnsi="Arial" w:cs="Arial"/>
        </w:rPr>
        <w:t xml:space="preserve"> </w:t>
      </w:r>
      <w:r>
        <w:t xml:space="preserve">Уплачивать Компании комиссии за оказанные Услуги в размере, порядке и на условиях, установленных Тарифами.  </w:t>
      </w:r>
    </w:p>
    <w:p w14:paraId="66540FEE" w14:textId="77777777" w:rsidR="004D7BC4" w:rsidRDefault="00000000" w:rsidP="007443D5">
      <w:pPr>
        <w:spacing w:line="240" w:lineRule="auto"/>
        <w:ind w:left="693" w:right="55" w:hanging="708"/>
      </w:pPr>
      <w:r>
        <w:t>7.3.3.</w:t>
      </w:r>
      <w:r>
        <w:rPr>
          <w:rFonts w:ascii="Arial" w:eastAsia="Arial" w:hAnsi="Arial" w:cs="Arial"/>
        </w:rPr>
        <w:t xml:space="preserve"> </w:t>
      </w:r>
      <w:r>
        <w:t xml:space="preserve">Принимать на себе риски, связанные с совершением Оплаты, признанной впоследствии Недействительной оплатой. В случае признания Оплаты Недействительной оплатой, Пользователь самостоятельно, без участия Компании, урегулирует возникшие разногласия с Мерчантом и/или Эмитентом. </w:t>
      </w:r>
    </w:p>
    <w:p w14:paraId="41F3FD72" w14:textId="77777777" w:rsidR="004D7BC4" w:rsidRDefault="00000000" w:rsidP="007443D5">
      <w:pPr>
        <w:spacing w:line="240" w:lineRule="auto"/>
        <w:ind w:left="693" w:right="55" w:hanging="708"/>
      </w:pPr>
      <w:r>
        <w:t>7.3.4.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контролировать достаточность денежных средств на Платежном средстве при передаче Распоряжений (в т.ч. в объеме, достаточном для уплаты Компании комиссий, предусмотренных Тарифами). </w:t>
      </w:r>
    </w:p>
    <w:p w14:paraId="484ECC0A" w14:textId="77777777" w:rsidR="004D7BC4" w:rsidRDefault="00000000" w:rsidP="007443D5">
      <w:pPr>
        <w:spacing w:line="240" w:lineRule="auto"/>
        <w:ind w:left="-5" w:right="55"/>
      </w:pPr>
      <w:r>
        <w:t>7.3.5.</w:t>
      </w:r>
      <w:r>
        <w:rPr>
          <w:rFonts w:ascii="Arial" w:eastAsia="Arial" w:hAnsi="Arial" w:cs="Arial"/>
        </w:rPr>
        <w:t xml:space="preserve"> </w:t>
      </w:r>
      <w:r>
        <w:t xml:space="preserve">Нести ответственность за корректность указываемых Параметров Оплаты в Запросе. </w:t>
      </w:r>
    </w:p>
    <w:p w14:paraId="11F67C5E" w14:textId="77777777" w:rsidR="004D7BC4" w:rsidRDefault="00000000" w:rsidP="007443D5">
      <w:pPr>
        <w:spacing w:line="240" w:lineRule="auto"/>
        <w:ind w:left="693" w:right="55" w:hanging="708"/>
      </w:pPr>
      <w:r>
        <w:t>7.3.6.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отслеживать изменения, внесенные Компанией в Оферту и/или Тарифы согласно п.7.2.4 Оферты. </w:t>
      </w:r>
    </w:p>
    <w:p w14:paraId="380DE8BB" w14:textId="77777777" w:rsidR="004D7BC4" w:rsidRDefault="00000000" w:rsidP="007443D5">
      <w:pPr>
        <w:spacing w:after="22" w:line="240" w:lineRule="auto"/>
        <w:ind w:left="-5" w:right="0"/>
        <w:jc w:val="left"/>
      </w:pPr>
      <w:r>
        <w:t>7.4.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Пользователь вправе: </w:t>
      </w:r>
    </w:p>
    <w:p w14:paraId="08A62BD3" w14:textId="77777777" w:rsidR="004D7BC4" w:rsidRDefault="00000000" w:rsidP="007443D5">
      <w:pPr>
        <w:spacing w:line="240" w:lineRule="auto"/>
        <w:ind w:left="693" w:right="55" w:hanging="708"/>
      </w:pPr>
      <w:r>
        <w:t>7.4.1.</w:t>
      </w:r>
      <w:r>
        <w:rPr>
          <w:rFonts w:ascii="Arial" w:eastAsia="Arial" w:hAnsi="Arial" w:cs="Arial"/>
        </w:rPr>
        <w:t xml:space="preserve"> </w:t>
      </w:r>
      <w:r>
        <w:t xml:space="preserve">Заключить с Компанией Договор в порядке, установленном в п. 2.3 Оферты, подтвердив данным действием, что Пользователь не ограничен в дееспособности, не состоит под опекой, попечительством, а также патронажем, по состоянию здоровья может самостоятельно осуществлять и защищать свои права и исполнять обязанности, не страдает заболеваниями, препятствующими осознавать суть заключаемого Договора и обстоятельств его заключения. </w:t>
      </w:r>
    </w:p>
    <w:p w14:paraId="69EBE19E" w14:textId="77777777" w:rsidR="004D7BC4" w:rsidRDefault="00000000" w:rsidP="007443D5">
      <w:pPr>
        <w:spacing w:after="139" w:line="240" w:lineRule="auto"/>
        <w:ind w:left="693" w:right="55" w:hanging="708"/>
      </w:pPr>
      <w:r>
        <w:t>7.4.2.</w:t>
      </w:r>
      <w:r>
        <w:rPr>
          <w:rFonts w:ascii="Arial" w:eastAsia="Arial" w:hAnsi="Arial" w:cs="Arial"/>
        </w:rPr>
        <w:t xml:space="preserve"> </w:t>
      </w:r>
      <w:r>
        <w:t xml:space="preserve">Совершать любые действия, предусмотренные Договором и не запрещенные законодательством Республики Казахстан. </w:t>
      </w:r>
    </w:p>
    <w:p w14:paraId="193B4B6F" w14:textId="77777777" w:rsidR="004D7BC4" w:rsidRDefault="00000000" w:rsidP="007443D5">
      <w:pPr>
        <w:pStyle w:val="1"/>
        <w:tabs>
          <w:tab w:val="center" w:pos="3497"/>
          <w:tab w:val="center" w:pos="5311"/>
        </w:tabs>
        <w:spacing w:line="240" w:lineRule="auto"/>
        <w:ind w:left="0" w:righ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8.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Ответственность Сторон </w:t>
      </w:r>
    </w:p>
    <w:p w14:paraId="12C99D6B" w14:textId="77777777" w:rsidR="004D7BC4" w:rsidRDefault="00000000" w:rsidP="007443D5">
      <w:pPr>
        <w:spacing w:line="240" w:lineRule="auto"/>
        <w:ind w:left="552" w:right="55" w:hanging="567"/>
      </w:pPr>
      <w:r>
        <w:t>8.1.</w:t>
      </w:r>
      <w:r>
        <w:rPr>
          <w:rFonts w:ascii="Arial" w:eastAsia="Arial" w:hAnsi="Arial" w:cs="Arial"/>
        </w:rPr>
        <w:t xml:space="preserve"> </w:t>
      </w:r>
      <w: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Республики Казахстан. </w:t>
      </w:r>
    </w:p>
    <w:p w14:paraId="5BA8DF45" w14:textId="77777777" w:rsidR="004D7BC4" w:rsidRDefault="00000000" w:rsidP="007443D5">
      <w:pPr>
        <w:spacing w:line="240" w:lineRule="auto"/>
        <w:ind w:left="-5" w:right="55"/>
      </w:pPr>
      <w:r>
        <w:t>8.2.</w:t>
      </w:r>
      <w:r>
        <w:rPr>
          <w:rFonts w:ascii="Arial" w:eastAsia="Arial" w:hAnsi="Arial" w:cs="Arial"/>
        </w:rPr>
        <w:t xml:space="preserve"> </w:t>
      </w:r>
      <w:r>
        <w:t xml:space="preserve">Пользователь несет личную ответственность: </w:t>
      </w:r>
    </w:p>
    <w:p w14:paraId="6C9C52EB" w14:textId="62E112CC" w:rsidR="004D7BC4" w:rsidRDefault="00000000" w:rsidP="007443D5">
      <w:pPr>
        <w:spacing w:line="240" w:lineRule="auto"/>
        <w:ind w:left="693" w:right="55" w:hanging="708"/>
      </w:pPr>
      <w:r>
        <w:lastRenderedPageBreak/>
        <w:t>8.2.1.</w:t>
      </w:r>
      <w:r>
        <w:rPr>
          <w:rFonts w:ascii="Arial" w:eastAsia="Arial" w:hAnsi="Arial" w:cs="Arial"/>
        </w:rPr>
        <w:t xml:space="preserve"> </w:t>
      </w:r>
      <w:r>
        <w:t>за достоверность указываемых Параметров Оплаты или Выплаты, в том числе за достоверность информации о Мерчанте, в пользу которого осуществляется Оплата, и иных реквизитов, в зависимости от того, какая информация подлежит предоставлению Пользователем (от вида используемого Платежного средства, типа Мерчанта и пр.). При указании недостоверной информации Компания не несет ответственность за неосуществление Оплаты или Выплаты, или неоказание или ненадлежащее оказание Услуги, в том числе за неисполнение или ненадлежащее исполнение Пользователем своих обязательств перед Мерчантом, в пользу которого осуществляется Оплата, а также за</w:t>
      </w:r>
      <w:r w:rsidR="007A7687">
        <w:rPr>
          <w:lang w:val="ru-RU"/>
        </w:rPr>
        <w:t xml:space="preserve"> </w:t>
      </w:r>
      <w:r>
        <w:t xml:space="preserve">любые убытки, возникшие у Пользователя в связи с неосуществлением или ненадлежащим осуществлением Оплаты; </w:t>
      </w:r>
    </w:p>
    <w:p w14:paraId="44260492" w14:textId="77777777" w:rsidR="004D7BC4" w:rsidRDefault="00000000" w:rsidP="007443D5">
      <w:pPr>
        <w:spacing w:line="240" w:lineRule="auto"/>
        <w:ind w:left="693" w:right="55" w:hanging="708"/>
      </w:pPr>
      <w:r>
        <w:t>8.2.2.</w:t>
      </w:r>
      <w:r>
        <w:rPr>
          <w:rFonts w:ascii="Arial" w:eastAsia="Arial" w:hAnsi="Arial" w:cs="Arial"/>
        </w:rPr>
        <w:t xml:space="preserve"> </w:t>
      </w:r>
      <w:r>
        <w:t xml:space="preserve">за предоставление информации о реквизитах Платежного средства (при наличии таковых) третьим лицам, за доступ третьих лиц к Платежному средству, за предоставления информации о действиях на Платежной странице третьим лицам. </w:t>
      </w:r>
    </w:p>
    <w:p w14:paraId="018A30FB" w14:textId="77777777" w:rsidR="004D7BC4" w:rsidRDefault="00000000" w:rsidP="007443D5">
      <w:pPr>
        <w:spacing w:line="240" w:lineRule="auto"/>
        <w:ind w:left="693" w:right="55" w:hanging="708"/>
      </w:pPr>
      <w:r>
        <w:t>8.3.</w:t>
      </w:r>
      <w:r>
        <w:rPr>
          <w:rFonts w:ascii="Arial" w:eastAsia="Arial" w:hAnsi="Arial" w:cs="Arial"/>
        </w:rPr>
        <w:t xml:space="preserve"> </w:t>
      </w:r>
      <w:r>
        <w:t xml:space="preserve">Пользователь самостоятельно несет риски любых убытков или иных негативных последствий, возникших у него в результате выполнения действий по заключению Договора и осуществлению Оплаты или получения Выплаты с использованием Платежного средства посредством Системы, или в связи с тем, что Пользователь не ознакомился и/или несвоевременно ознакомился с Условиями оказания Услуг, установленными Офертой и/или Тарифами, и/или изменениями и дополнениями, внесенными в Оферту и/или Тарифы. Компания не несет ответственность за любые убытки, возникшие у Пользователя вследствие того, что Пользователь не ознакомился и/или несвоевременно ознакомился с Условиями оказания Услуг.  </w:t>
      </w:r>
    </w:p>
    <w:p w14:paraId="2D85BBCA" w14:textId="6F9B1378" w:rsidR="004D7BC4" w:rsidRDefault="00000000" w:rsidP="007443D5">
      <w:pPr>
        <w:spacing w:line="240" w:lineRule="auto"/>
        <w:ind w:left="709" w:right="55" w:hanging="567"/>
      </w:pPr>
      <w:r>
        <w:t>8.4.</w:t>
      </w:r>
      <w:r>
        <w:rPr>
          <w:rFonts w:ascii="Arial" w:eastAsia="Arial" w:hAnsi="Arial" w:cs="Arial"/>
        </w:rPr>
        <w:t xml:space="preserve"> </w:t>
      </w:r>
      <w:r>
        <w:t xml:space="preserve"> Компания несет ответственность за сохранность информации при осуществляемых    Оплатах и (или) Выплатах. Сведения об Оплатах предоставляются Компанией в порядке, установленном законодательством Республики Казахстан. </w:t>
      </w:r>
    </w:p>
    <w:p w14:paraId="7E820D78" w14:textId="77777777" w:rsidR="004D7BC4" w:rsidRDefault="00000000" w:rsidP="007443D5">
      <w:pPr>
        <w:spacing w:line="240" w:lineRule="auto"/>
        <w:ind w:left="552" w:right="55" w:hanging="567"/>
      </w:pPr>
      <w:r>
        <w:t>8.5.</w:t>
      </w:r>
      <w:r>
        <w:rPr>
          <w:rFonts w:ascii="Arial" w:eastAsia="Arial" w:hAnsi="Arial" w:cs="Arial"/>
        </w:rPr>
        <w:t xml:space="preserve"> </w:t>
      </w:r>
      <w:r>
        <w:t xml:space="preserve">Компания не несет ответственность за неисполнение и/или ненадлежащие исполнение обязательств по Договору, если такое неисполнение вызвано: </w:t>
      </w:r>
    </w:p>
    <w:p w14:paraId="5E4BBF2C" w14:textId="77777777" w:rsidR="004D7BC4" w:rsidRDefault="00000000" w:rsidP="007443D5">
      <w:pPr>
        <w:spacing w:line="240" w:lineRule="auto"/>
        <w:ind w:left="693" w:right="55" w:hanging="708"/>
      </w:pPr>
      <w:r>
        <w:t>8.5.1.</w:t>
      </w:r>
      <w:r>
        <w:rPr>
          <w:rFonts w:ascii="Arial" w:eastAsia="Arial" w:hAnsi="Arial" w:cs="Arial"/>
        </w:rPr>
        <w:t xml:space="preserve"> </w:t>
      </w:r>
      <w:r>
        <w:t xml:space="preserve">решениями органов законодательной и/или исполнительной власти Республики Казахстан, которые делают невозможным для Компании выполнения своих обязательств по Договору; </w:t>
      </w:r>
    </w:p>
    <w:p w14:paraId="1AF1E5E9" w14:textId="77777777" w:rsidR="004D7BC4" w:rsidRDefault="00000000" w:rsidP="007443D5">
      <w:pPr>
        <w:spacing w:line="240" w:lineRule="auto"/>
        <w:ind w:left="693" w:right="55" w:hanging="708"/>
      </w:pPr>
      <w:r>
        <w:t>8.5.2.</w:t>
      </w:r>
      <w:r>
        <w:rPr>
          <w:rFonts w:ascii="Arial" w:eastAsia="Arial" w:hAnsi="Arial" w:cs="Arial"/>
        </w:rPr>
        <w:t xml:space="preserve"> </w:t>
      </w:r>
      <w:r>
        <w:t xml:space="preserve">причинами, находящимися вне сферы контроля Компании (в том числе Компания не несет ответственность за действия третьих лиц, включая Пользователя, эмитента, Банкапартнера, Мерчанта, и иных участников расчетов); </w:t>
      </w:r>
    </w:p>
    <w:p w14:paraId="4D0DD6D6" w14:textId="77777777" w:rsidR="004D7BC4" w:rsidRDefault="00000000" w:rsidP="007443D5">
      <w:pPr>
        <w:spacing w:line="240" w:lineRule="auto"/>
        <w:ind w:left="-5" w:right="55"/>
      </w:pPr>
      <w:r>
        <w:t>8.5.3.</w:t>
      </w:r>
      <w:r>
        <w:rPr>
          <w:rFonts w:ascii="Arial" w:eastAsia="Arial" w:hAnsi="Arial" w:cs="Arial"/>
        </w:rPr>
        <w:t xml:space="preserve"> </w:t>
      </w:r>
      <w:r>
        <w:t xml:space="preserve">возникновением обстоятельств непреодолимой силы; </w:t>
      </w:r>
    </w:p>
    <w:p w14:paraId="26F7BC9D" w14:textId="77777777" w:rsidR="004D7BC4" w:rsidRDefault="00000000" w:rsidP="007443D5">
      <w:pPr>
        <w:spacing w:line="240" w:lineRule="auto"/>
        <w:ind w:left="-5" w:right="55"/>
      </w:pPr>
      <w:r>
        <w:t>8.5.4.</w:t>
      </w:r>
      <w:r>
        <w:rPr>
          <w:rFonts w:ascii="Arial" w:eastAsia="Arial" w:hAnsi="Arial" w:cs="Arial"/>
        </w:rPr>
        <w:t xml:space="preserve"> </w:t>
      </w:r>
      <w:r>
        <w:t xml:space="preserve">в иных случаях, предусмотренных законодательством Республики Казахстан. </w:t>
      </w:r>
    </w:p>
    <w:p w14:paraId="090BA9F5" w14:textId="77777777" w:rsidR="004D7BC4" w:rsidRDefault="00000000" w:rsidP="007443D5">
      <w:pPr>
        <w:spacing w:line="240" w:lineRule="auto"/>
        <w:ind w:left="-5" w:right="55"/>
      </w:pPr>
      <w:r>
        <w:t>8.6.</w:t>
      </w:r>
      <w:r>
        <w:rPr>
          <w:rFonts w:ascii="Arial" w:eastAsia="Arial" w:hAnsi="Arial" w:cs="Arial"/>
        </w:rPr>
        <w:t xml:space="preserve"> </w:t>
      </w:r>
      <w:r>
        <w:t xml:space="preserve">Компания не несет ответственность: </w:t>
      </w:r>
    </w:p>
    <w:p w14:paraId="1F83C418" w14:textId="7E9FE453" w:rsidR="004D7BC4" w:rsidRDefault="00000000" w:rsidP="007443D5">
      <w:pPr>
        <w:spacing w:line="240" w:lineRule="auto"/>
        <w:ind w:left="693" w:right="55" w:hanging="708"/>
      </w:pPr>
      <w:r>
        <w:t>8.6.1.</w:t>
      </w:r>
      <w:r>
        <w:rPr>
          <w:rFonts w:ascii="Arial" w:eastAsia="Arial" w:hAnsi="Arial" w:cs="Arial"/>
        </w:rPr>
        <w:t xml:space="preserve"> </w:t>
      </w:r>
      <w:r>
        <w:t>за прямой или косвенный ущерб, возникший у Пользователя вследствие использования Сайта</w:t>
      </w:r>
      <w:r w:rsidR="000121F3">
        <w:rPr>
          <w:lang w:val="ru-RU"/>
        </w:rPr>
        <w:t xml:space="preserve"> </w:t>
      </w:r>
      <w:r>
        <w:t xml:space="preserve">Системы;  </w:t>
      </w:r>
    </w:p>
    <w:p w14:paraId="1D068704" w14:textId="77777777" w:rsidR="004D7BC4" w:rsidRDefault="00000000" w:rsidP="007443D5">
      <w:pPr>
        <w:spacing w:line="240" w:lineRule="auto"/>
        <w:ind w:left="693" w:right="55" w:hanging="708"/>
      </w:pPr>
      <w:r>
        <w:t>8.6.2.</w:t>
      </w:r>
      <w:r>
        <w:rPr>
          <w:rFonts w:ascii="Arial" w:eastAsia="Arial" w:hAnsi="Arial" w:cs="Arial"/>
        </w:rPr>
        <w:t xml:space="preserve"> </w:t>
      </w:r>
      <w:r>
        <w:t xml:space="preserve">за перерывы в работе Системы и/или Сайта Системы, совершение Оплаты или получения Выплаты, в том числе за неисполнение или отказ в исполнении Эмитентом Распоряжения, в случае сбоев программного обеспечения, связи или поломок оборудования, не принадлежащего Компании; </w:t>
      </w:r>
    </w:p>
    <w:p w14:paraId="1E766412" w14:textId="77777777" w:rsidR="004D7BC4" w:rsidRDefault="00000000" w:rsidP="007443D5">
      <w:pPr>
        <w:spacing w:line="240" w:lineRule="auto"/>
        <w:ind w:left="693" w:right="55" w:hanging="708"/>
      </w:pPr>
      <w:r>
        <w:t>8.6.3.</w:t>
      </w:r>
      <w:r>
        <w:rPr>
          <w:rFonts w:ascii="Arial" w:eastAsia="Arial" w:hAnsi="Arial" w:cs="Arial"/>
        </w:rPr>
        <w:t xml:space="preserve"> </w:t>
      </w:r>
      <w:r>
        <w:t xml:space="preserve">если не по вине Компании доступ к использованию Устройства Пользователя получат третьи лица в связи с чем посредством Системы будут составлены и переданы Электронные документы, которые впоследствии приведут к материальному ущербу Пользователя; </w:t>
      </w:r>
    </w:p>
    <w:p w14:paraId="3EE9C22F" w14:textId="77777777" w:rsidR="004D7BC4" w:rsidRDefault="00000000" w:rsidP="007443D5">
      <w:pPr>
        <w:spacing w:line="240" w:lineRule="auto"/>
        <w:ind w:left="693" w:right="55" w:hanging="708"/>
      </w:pPr>
      <w:r>
        <w:t>8.6.4.</w:t>
      </w:r>
      <w:r>
        <w:rPr>
          <w:rFonts w:ascii="Arial" w:eastAsia="Arial" w:hAnsi="Arial" w:cs="Arial"/>
        </w:rPr>
        <w:t xml:space="preserve"> </w:t>
      </w:r>
      <w:r>
        <w:t xml:space="preserve">за полные или частичные перерывы в работе Системы и/или Сайта Системы, связанные с заменой оборудования, программного обеспечения или проведением других работ, вызванных необходимостью поддержания работоспособности и модернизации программного обеспечения Системы; </w:t>
      </w:r>
    </w:p>
    <w:p w14:paraId="28CB4F08" w14:textId="77777777" w:rsidR="004D7BC4" w:rsidRDefault="00000000" w:rsidP="007443D5">
      <w:pPr>
        <w:spacing w:line="240" w:lineRule="auto"/>
        <w:ind w:left="693" w:right="55" w:hanging="708"/>
      </w:pPr>
      <w:r>
        <w:t>8.6.5.</w:t>
      </w:r>
      <w:r>
        <w:rPr>
          <w:rFonts w:ascii="Arial" w:eastAsia="Arial" w:hAnsi="Arial" w:cs="Arial"/>
        </w:rPr>
        <w:t xml:space="preserve"> </w:t>
      </w:r>
      <w:r>
        <w:t xml:space="preserve">за задержку Оплаты или Выплаты, если такая задержка вызвана неисполнением или ненадлежащим исполнением Эмитентом и/или Банком-партнером своих обязательств по осуществлению Расчетов по Оплате перед Пользователем и/или Компанией; </w:t>
      </w:r>
    </w:p>
    <w:p w14:paraId="1AA3A419" w14:textId="77777777" w:rsidR="004D7BC4" w:rsidRDefault="00000000" w:rsidP="007443D5">
      <w:pPr>
        <w:spacing w:line="240" w:lineRule="auto"/>
        <w:ind w:left="693" w:right="55" w:hanging="708"/>
      </w:pPr>
      <w:r>
        <w:lastRenderedPageBreak/>
        <w:t>8.6.6.</w:t>
      </w:r>
      <w:r>
        <w:rPr>
          <w:rFonts w:ascii="Arial" w:eastAsia="Arial" w:hAnsi="Arial" w:cs="Arial"/>
        </w:rPr>
        <w:t xml:space="preserve"> </w:t>
      </w:r>
      <w:r>
        <w:t xml:space="preserve">по спорам и разногласиям, возникшим между Пользователем и Эмитентом, Пользователем и Получателем во всех случаях, когда подобные споры и разногласия не относятся к предмету Договора. </w:t>
      </w:r>
    </w:p>
    <w:p w14:paraId="12DB23C8" w14:textId="77777777" w:rsidR="004D7BC4" w:rsidRDefault="00000000" w:rsidP="007443D5">
      <w:pPr>
        <w:spacing w:after="6" w:line="240" w:lineRule="auto"/>
        <w:ind w:left="693" w:right="0" w:hanging="708"/>
        <w:jc w:val="left"/>
      </w:pPr>
      <w:r>
        <w:t>8.7.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В случае необоснованного отказа в оказании платежной услуге, Компания обязуется выплатить Пользователю штраф в размере 0,5% (ноль целых пять десятых процента) от суммы оплаты, в случае принятого положительного решения по претензии в соответствии с разделом 9 Оферты. </w:t>
      </w:r>
    </w:p>
    <w:p w14:paraId="7BF87B2E" w14:textId="77777777" w:rsidR="004D7BC4" w:rsidRDefault="00000000" w:rsidP="007443D5">
      <w:pPr>
        <w:spacing w:line="240" w:lineRule="auto"/>
        <w:ind w:left="552" w:right="55" w:hanging="567"/>
      </w:pPr>
      <w:r>
        <w:t>8.8.</w:t>
      </w:r>
      <w:r>
        <w:rPr>
          <w:rFonts w:ascii="Arial" w:eastAsia="Arial" w:hAnsi="Arial" w:cs="Arial"/>
        </w:rPr>
        <w:t xml:space="preserve"> </w:t>
      </w:r>
      <w:r>
        <w:t xml:space="preserve">Пользователь соглашается с тем, что Компания не несет ответственности за аварии, перебои в обслуживании электросетей и иные сбои, связанные с системами подачи электроэнергии и/или линий связи или сетей, которые обеспечиваются, подаются или обслуживаются третьими лицами и вследствие неисправности которых Информационный обмен становится невозможным. </w:t>
      </w:r>
    </w:p>
    <w:p w14:paraId="069A9783" w14:textId="77777777" w:rsidR="004D7BC4" w:rsidRDefault="00000000" w:rsidP="007443D5">
      <w:pPr>
        <w:spacing w:after="144" w:line="240" w:lineRule="auto"/>
        <w:ind w:left="552" w:right="55" w:hanging="567"/>
      </w:pPr>
      <w:r>
        <w:t>8.9.</w:t>
      </w:r>
      <w:r>
        <w:rPr>
          <w:rFonts w:ascii="Arial" w:eastAsia="Arial" w:hAnsi="Arial" w:cs="Arial"/>
        </w:rPr>
        <w:t xml:space="preserve"> </w:t>
      </w:r>
      <w:r>
        <w:t xml:space="preserve">Стороны освобождаются от ответственности за неисполнение или ненадлежащее 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Сторона(ы) не могла(и) ни предвидеть, ни предотвратить разумными мерами (форс-мажор). К таким обстоятельствам чрезвычайного характера относятся стихийные бедствия, аварии, наводнения, землетрясения, эпидемии, пожары, массовые беспорядки, забастовки, революции, военные действия,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Договоре виды деятельности, обстоятельства, связанные с отказом/сбоем работы системы расчетов Банка России, а также любые другие обстоятельства, находящиеся вне разумного контроля Сторон, препятствующие исполнению обязательств. </w:t>
      </w:r>
    </w:p>
    <w:p w14:paraId="73B3438B" w14:textId="77777777" w:rsidR="004D7BC4" w:rsidRDefault="00000000" w:rsidP="007443D5">
      <w:pPr>
        <w:pStyle w:val="1"/>
        <w:spacing w:line="240" w:lineRule="auto"/>
        <w:ind w:right="63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Порядок разрешения споров </w:t>
      </w:r>
    </w:p>
    <w:p w14:paraId="3F332C39" w14:textId="77777777" w:rsidR="004D7BC4" w:rsidRDefault="00000000" w:rsidP="007443D5">
      <w:pPr>
        <w:spacing w:line="240" w:lineRule="auto"/>
        <w:ind w:left="552" w:right="55" w:hanging="567"/>
      </w:pPr>
      <w:r>
        <w:t>9.1.</w:t>
      </w:r>
      <w:r>
        <w:rPr>
          <w:rFonts w:ascii="Arial" w:eastAsia="Arial" w:hAnsi="Arial" w:cs="Arial"/>
        </w:rPr>
        <w:t xml:space="preserve"> </w:t>
      </w:r>
      <w:r>
        <w:t xml:space="preserve">В случае возникновения споров по Договору Стороны примут все меры к их разрешению на взаимоприемлемой основе путем переговоров. </w:t>
      </w:r>
    </w:p>
    <w:p w14:paraId="293462F2" w14:textId="77777777" w:rsidR="004D7BC4" w:rsidRDefault="00000000" w:rsidP="007443D5">
      <w:pPr>
        <w:spacing w:line="240" w:lineRule="auto"/>
        <w:ind w:left="552" w:right="55" w:hanging="567"/>
      </w:pPr>
      <w:r>
        <w:t>9.2.</w:t>
      </w:r>
      <w:r>
        <w:rPr>
          <w:rFonts w:ascii="Arial" w:eastAsia="Arial" w:hAnsi="Arial" w:cs="Arial"/>
        </w:rPr>
        <w:t xml:space="preserve"> </w:t>
      </w:r>
      <w:r>
        <w:t xml:space="preserve">Если иное не предусмотрено Офертой, Компания принимает претензии Пользователя в письменной форме по реквизитам, указанным в разделе 12 Оферты, не позднее 10 (десяти) календарных дней с даты возникновения обстоятельств, относительно которых заявлена претензия.  </w:t>
      </w:r>
    </w:p>
    <w:p w14:paraId="59C4A864" w14:textId="77777777" w:rsidR="004D7BC4" w:rsidRDefault="00000000" w:rsidP="007443D5">
      <w:pPr>
        <w:spacing w:after="34" w:line="240" w:lineRule="auto"/>
        <w:ind w:left="-5" w:right="55"/>
      </w:pPr>
      <w:r>
        <w:t>9.3.</w:t>
      </w:r>
      <w:r>
        <w:rPr>
          <w:rFonts w:ascii="Arial" w:eastAsia="Arial" w:hAnsi="Arial" w:cs="Arial"/>
        </w:rPr>
        <w:t xml:space="preserve"> </w:t>
      </w:r>
      <w:r>
        <w:t xml:space="preserve">Претензия Пользователя должна содержать следующие сведения:  </w:t>
      </w:r>
    </w:p>
    <w:p w14:paraId="687CF34B" w14:textId="77777777" w:rsidR="004D7BC4" w:rsidRDefault="00000000" w:rsidP="007443D5">
      <w:pPr>
        <w:numPr>
          <w:ilvl w:val="0"/>
          <w:numId w:val="11"/>
        </w:numPr>
        <w:spacing w:line="240" w:lineRule="auto"/>
        <w:ind w:left="853" w:right="55" w:hanging="286"/>
      </w:pPr>
      <w:r>
        <w:t xml:space="preserve">дату и время возникновения обстоятельств, относительно которых заявлена претензия;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условия возникновения таких обстоятельств;  </w:t>
      </w:r>
    </w:p>
    <w:p w14:paraId="1C8E84D3" w14:textId="77777777" w:rsidR="004D7BC4" w:rsidRDefault="00000000" w:rsidP="007443D5">
      <w:pPr>
        <w:numPr>
          <w:ilvl w:val="0"/>
          <w:numId w:val="11"/>
        </w:numPr>
        <w:spacing w:line="240" w:lineRule="auto"/>
        <w:ind w:left="853" w:right="55" w:hanging="286"/>
      </w:pPr>
      <w:r>
        <w:t xml:space="preserve">содержание требований Пользователя;  </w:t>
      </w:r>
    </w:p>
    <w:p w14:paraId="228A60CE" w14:textId="77777777" w:rsidR="004D7BC4" w:rsidRDefault="00000000" w:rsidP="007443D5">
      <w:pPr>
        <w:numPr>
          <w:ilvl w:val="0"/>
          <w:numId w:val="11"/>
        </w:numPr>
        <w:spacing w:line="240" w:lineRule="auto"/>
        <w:ind w:left="853" w:right="55" w:hanging="286"/>
      </w:pPr>
      <w:r>
        <w:t xml:space="preserve">реквизиты Пользователя для направления мотивированного ответа по заявленной претензии; </w:t>
      </w:r>
    </w:p>
    <w:p w14:paraId="31B0839F" w14:textId="77777777" w:rsidR="004D7BC4" w:rsidRDefault="00000000" w:rsidP="007443D5">
      <w:pPr>
        <w:numPr>
          <w:ilvl w:val="0"/>
          <w:numId w:val="11"/>
        </w:numPr>
        <w:spacing w:line="240" w:lineRule="auto"/>
        <w:ind w:left="853" w:right="55" w:hanging="286"/>
      </w:pPr>
      <w:r>
        <w:t xml:space="preserve">номер мобильного телефона/адрес электронной почты, указанные в Заявлении. </w:t>
      </w:r>
    </w:p>
    <w:p w14:paraId="5BB63ADC" w14:textId="77777777" w:rsidR="004D7BC4" w:rsidRDefault="00000000" w:rsidP="007443D5">
      <w:pPr>
        <w:numPr>
          <w:ilvl w:val="1"/>
          <w:numId w:val="12"/>
        </w:numPr>
        <w:spacing w:line="240" w:lineRule="auto"/>
        <w:ind w:left="567" w:right="55" w:hanging="567"/>
      </w:pPr>
      <w:r>
        <w:t>Компания рассматривает претензию Пользователя в течение 14 (четырнадцати) рабочих дней со дня ее поступления в Компанию, после чего в письменной форме направляет мотивированный ответ по указанным в претензии реквизитам Пользователя.</w:t>
      </w:r>
      <w:r>
        <w:rPr>
          <w:b/>
        </w:rPr>
        <w:t xml:space="preserve"> </w:t>
      </w:r>
    </w:p>
    <w:p w14:paraId="78FCEA6D" w14:textId="77777777" w:rsidR="004D7BC4" w:rsidRDefault="00000000" w:rsidP="007443D5">
      <w:pPr>
        <w:numPr>
          <w:ilvl w:val="1"/>
          <w:numId w:val="12"/>
        </w:numPr>
        <w:spacing w:line="240" w:lineRule="auto"/>
        <w:ind w:left="567" w:right="55" w:hanging="567"/>
      </w:pPr>
      <w:r>
        <w:t xml:space="preserve">При недостижении Сторонами согласия споры, разногласия или требования, возникшие из Договора или в связи с ним, рассматриваются в судебных органах в соответствии с законодательством Республики Казахстан. </w:t>
      </w:r>
    </w:p>
    <w:p w14:paraId="19BA5601" w14:textId="77777777" w:rsidR="004D7BC4" w:rsidRDefault="00000000" w:rsidP="007443D5">
      <w:pPr>
        <w:numPr>
          <w:ilvl w:val="1"/>
          <w:numId w:val="12"/>
        </w:numPr>
        <w:spacing w:line="240" w:lineRule="auto"/>
        <w:ind w:left="567" w:right="55" w:hanging="567"/>
      </w:pPr>
      <w:r>
        <w:t xml:space="preserve">При возникновении разногласий и спорных ситуаций между Сторонами, в том числе в случае обращения в суд и предъявления доказательств: </w:t>
      </w:r>
    </w:p>
    <w:p w14:paraId="1C822853" w14:textId="77777777" w:rsidR="004D7BC4" w:rsidRDefault="00000000" w:rsidP="007443D5">
      <w:pPr>
        <w:spacing w:line="240" w:lineRule="auto"/>
        <w:ind w:left="693" w:right="55" w:hanging="708"/>
      </w:pPr>
      <w:r>
        <w:t>9.6.1.</w:t>
      </w:r>
      <w:r>
        <w:rPr>
          <w:rFonts w:ascii="Arial" w:eastAsia="Arial" w:hAnsi="Arial" w:cs="Arial"/>
        </w:rPr>
        <w:t xml:space="preserve"> </w:t>
      </w:r>
      <w:r>
        <w:t xml:space="preserve">подтверждением составления и направления Сторонами друг другу Электронных документов посредством Системы (совершения Информационного обмена), а также приема и исполнения Компанией Электронного документа является выписка из архива Электронных документов, распечатываемая Компанией на бумажном носителе на соответствующие даты; </w:t>
      </w:r>
    </w:p>
    <w:p w14:paraId="4851C853" w14:textId="77777777" w:rsidR="004D7BC4" w:rsidRDefault="00000000" w:rsidP="007443D5">
      <w:pPr>
        <w:spacing w:after="148" w:line="240" w:lineRule="auto"/>
        <w:ind w:left="0" w:right="0" w:firstLine="0"/>
        <w:jc w:val="left"/>
      </w:pPr>
      <w:r>
        <w:t xml:space="preserve"> </w:t>
      </w:r>
    </w:p>
    <w:p w14:paraId="047EFFA2" w14:textId="77777777" w:rsidR="004D7BC4" w:rsidRDefault="00000000" w:rsidP="007443D5">
      <w:pPr>
        <w:pStyle w:val="1"/>
        <w:spacing w:line="240" w:lineRule="auto"/>
        <w:ind w:right="64"/>
      </w:pPr>
      <w:r>
        <w:lastRenderedPageBreak/>
        <w:t>10.</w:t>
      </w:r>
      <w:r>
        <w:rPr>
          <w:rFonts w:ascii="Arial" w:eastAsia="Arial" w:hAnsi="Arial" w:cs="Arial"/>
        </w:rPr>
        <w:t xml:space="preserve"> </w:t>
      </w:r>
      <w:r>
        <w:t xml:space="preserve">Срок действия Договора </w:t>
      </w:r>
    </w:p>
    <w:p w14:paraId="17219769" w14:textId="77777777" w:rsidR="004D7BC4" w:rsidRDefault="00000000" w:rsidP="007443D5">
      <w:pPr>
        <w:spacing w:line="240" w:lineRule="auto"/>
        <w:ind w:left="552" w:right="55" w:hanging="567"/>
      </w:pPr>
      <w:r>
        <w:t>10.1.</w:t>
      </w:r>
      <w:r>
        <w:rPr>
          <w:rFonts w:ascii="Arial" w:eastAsia="Arial" w:hAnsi="Arial" w:cs="Arial"/>
        </w:rPr>
        <w:t xml:space="preserve"> </w:t>
      </w:r>
      <w:r>
        <w:t xml:space="preserve">Договор считается заключенным с даты акцепта Пользователем Оферты в соответствии с п.2.3 Оферты и действует до момента выполнения Компанией своих обязательств по оказанию Услуг, предусмотренных в Договоре. </w:t>
      </w:r>
    </w:p>
    <w:p w14:paraId="7EBA5B67" w14:textId="77777777" w:rsidR="004D7BC4" w:rsidRDefault="00000000" w:rsidP="007443D5">
      <w:pPr>
        <w:spacing w:line="240" w:lineRule="auto"/>
        <w:ind w:left="552" w:right="55" w:hanging="567"/>
      </w:pPr>
      <w:r>
        <w:t>10.2.</w:t>
      </w:r>
      <w:r>
        <w:rPr>
          <w:rFonts w:ascii="Arial" w:eastAsia="Arial" w:hAnsi="Arial" w:cs="Arial"/>
        </w:rPr>
        <w:t xml:space="preserve"> </w:t>
      </w:r>
      <w:r>
        <w:t xml:space="preserve">Прекращение действия Договора не прекращает обязательств Сторон, возникших до момента прекращения действия Договора. </w:t>
      </w:r>
    </w:p>
    <w:p w14:paraId="4E516A77" w14:textId="77777777" w:rsidR="004D7BC4" w:rsidRDefault="00000000" w:rsidP="007443D5">
      <w:pPr>
        <w:spacing w:after="134" w:line="240" w:lineRule="auto"/>
        <w:ind w:left="552" w:right="55" w:hanging="567"/>
      </w:pPr>
      <w:r>
        <w:t>10.3.</w:t>
      </w:r>
      <w:r>
        <w:rPr>
          <w:rFonts w:ascii="Arial" w:eastAsia="Arial" w:hAnsi="Arial" w:cs="Arial"/>
        </w:rPr>
        <w:t xml:space="preserve"> </w:t>
      </w:r>
      <w:r>
        <w:t xml:space="preserve">Оферта действует до момента ее официального отзыва Компанией. Оферта может быть отозвана Компанией в любой момент. Компания уведомляет Пользователя об отзыве Оферты путем размещения информации об отзыве Оферты на Сайте Системы в порядке и сроки, установленные в п.7.2.4 Оферты.  </w:t>
      </w:r>
    </w:p>
    <w:p w14:paraId="246E2E60" w14:textId="77777777" w:rsidR="004D7BC4" w:rsidRDefault="00000000" w:rsidP="007443D5">
      <w:pPr>
        <w:pStyle w:val="1"/>
        <w:spacing w:line="240" w:lineRule="auto"/>
        <w:ind w:right="61"/>
      </w:pPr>
      <w:r>
        <w:t>11.</w:t>
      </w:r>
      <w:r>
        <w:rPr>
          <w:rFonts w:ascii="Arial" w:eastAsia="Arial" w:hAnsi="Arial" w:cs="Arial"/>
        </w:rPr>
        <w:t xml:space="preserve"> </w:t>
      </w:r>
      <w:r>
        <w:t xml:space="preserve">Прочие условия </w:t>
      </w:r>
    </w:p>
    <w:p w14:paraId="31F5D5DE" w14:textId="77777777" w:rsidR="004D7BC4" w:rsidRDefault="00000000" w:rsidP="007443D5">
      <w:pPr>
        <w:spacing w:line="240" w:lineRule="auto"/>
        <w:ind w:left="552" w:right="55" w:hanging="567"/>
      </w:pPr>
      <w:r>
        <w:t>11.1.</w:t>
      </w:r>
      <w:r>
        <w:rPr>
          <w:rFonts w:ascii="Arial" w:eastAsia="Arial" w:hAnsi="Arial" w:cs="Arial"/>
        </w:rPr>
        <w:t xml:space="preserve"> </w:t>
      </w:r>
      <w:r>
        <w:t>Во всем, что прямо не предусмотрено Офертой, Стороны руководствуются законодательством Республики Казахстан, нормативными документами Национального Банка Республики Казахстан и обычаями делового оборота.</w:t>
      </w:r>
      <w:r>
        <w:rPr>
          <w:b/>
        </w:rPr>
        <w:t xml:space="preserve"> </w:t>
      </w:r>
    </w:p>
    <w:p w14:paraId="3F1A79F1" w14:textId="77777777" w:rsidR="004D7BC4" w:rsidRDefault="00000000" w:rsidP="007443D5">
      <w:pPr>
        <w:spacing w:after="34" w:line="240" w:lineRule="auto"/>
        <w:ind w:left="552" w:right="55" w:hanging="567"/>
      </w:pPr>
      <w:r>
        <w:t>11.2.</w:t>
      </w:r>
      <w:r>
        <w:rPr>
          <w:rFonts w:ascii="Arial" w:eastAsia="Arial" w:hAnsi="Arial" w:cs="Arial"/>
        </w:rPr>
        <w:t xml:space="preserve"> </w:t>
      </w:r>
      <w:r>
        <w:t>При обращении Пользователя для предоставления информации об осуществленной посредством Системы Оплате, а также в иных случаях Компания проводит дополнительную идентификацию Пользователя по следующим данным:</w:t>
      </w:r>
      <w:r>
        <w:rPr>
          <w:b/>
        </w:rPr>
        <w:t xml:space="preserve"> </w:t>
      </w:r>
    </w:p>
    <w:p w14:paraId="75C4F9A6" w14:textId="77777777" w:rsidR="004D7BC4" w:rsidRDefault="00000000" w:rsidP="007443D5">
      <w:pPr>
        <w:numPr>
          <w:ilvl w:val="0"/>
          <w:numId w:val="13"/>
        </w:numPr>
        <w:spacing w:line="240" w:lineRule="auto"/>
        <w:ind w:left="853" w:right="55" w:hanging="286"/>
      </w:pPr>
      <w:r>
        <w:t xml:space="preserve">номер мобильного телефона и/или адрес электронной почты, указанные в Запросе; </w:t>
      </w:r>
    </w:p>
    <w:p w14:paraId="20AA531D" w14:textId="77777777" w:rsidR="004D7BC4" w:rsidRDefault="00000000" w:rsidP="007443D5">
      <w:pPr>
        <w:numPr>
          <w:ilvl w:val="0"/>
          <w:numId w:val="13"/>
        </w:numPr>
        <w:spacing w:line="240" w:lineRule="auto"/>
        <w:ind w:left="853" w:right="55" w:hanging="286"/>
      </w:pPr>
      <w:r>
        <w:t xml:space="preserve">номер Оплаты и/или Квитанции; </w:t>
      </w:r>
    </w:p>
    <w:p w14:paraId="4143321D" w14:textId="77777777" w:rsidR="004D7BC4" w:rsidRDefault="00000000" w:rsidP="007443D5">
      <w:pPr>
        <w:numPr>
          <w:ilvl w:val="0"/>
          <w:numId w:val="13"/>
        </w:numPr>
        <w:spacing w:line="240" w:lineRule="auto"/>
        <w:ind w:left="853" w:right="55" w:hanging="286"/>
      </w:pPr>
      <w:r>
        <w:t xml:space="preserve">логин для входа в Личный кабинет (при наличии); </w:t>
      </w:r>
    </w:p>
    <w:p w14:paraId="49E64D50" w14:textId="77777777" w:rsidR="004D7BC4" w:rsidRDefault="00000000" w:rsidP="007443D5">
      <w:pPr>
        <w:numPr>
          <w:ilvl w:val="0"/>
          <w:numId w:val="13"/>
        </w:numPr>
        <w:spacing w:line="240" w:lineRule="auto"/>
        <w:ind w:left="853" w:right="55" w:hanging="286"/>
      </w:pPr>
      <w:r>
        <w:t xml:space="preserve">иные данные на усмотрение Компании. </w:t>
      </w:r>
    </w:p>
    <w:p w14:paraId="243CD03A" w14:textId="06B66A72" w:rsidR="004D7BC4" w:rsidRDefault="00000000" w:rsidP="007443D5">
      <w:pPr>
        <w:numPr>
          <w:ilvl w:val="1"/>
          <w:numId w:val="14"/>
        </w:numPr>
        <w:spacing w:after="207" w:line="240" w:lineRule="auto"/>
        <w:ind w:left="577" w:right="55" w:hanging="600"/>
      </w:pPr>
      <w:r>
        <w:t xml:space="preserve">Заключением Договора на условиях Оферты Пользователь, действуя своей волей и в своем интересе, дает свое согласие на обработку Компанией, а также партнерами Компании и Банкам-партнерам, его персональных данных, а именно на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передачу, трансграничную передачу), обезличивание, блокирование и уничтожение любой информации, относящейся к персональным данным Пользователя, с целью заключения с Компанией Договора, исполнения заключенного Договора, а также с целью выполнения требований законодательства в части противодействия легализации (отмыванию) доходов, полученных преступным путем, и финансированию терроризма. Указанные действия могут совершаться с использованием средств автоматизации. Пользователь также дает свое согласие на передачу Компанией, в целях осуществления действий, предусмотренных настоящим пунктом Оферты, его персональных данных третьим лицам при наличии надлежащим образом заключенных между Компанией и такими третьими лицами Договоров.  </w:t>
      </w:r>
    </w:p>
    <w:p w14:paraId="4C0D10B8" w14:textId="77777777" w:rsidR="004D7BC4" w:rsidRDefault="00000000" w:rsidP="007443D5">
      <w:pPr>
        <w:spacing w:after="65" w:line="240" w:lineRule="auto"/>
        <w:ind w:left="577" w:right="0"/>
        <w:rPr>
          <w:lang w:val="ru-RU"/>
        </w:rPr>
      </w:pPr>
      <w:r>
        <w:t xml:space="preserve">Компания обязуется при обработке персональных данных Пользователя в полном объеме соблюдать требования закона Закон Республики Казахстан от 21 мая 2013 года № 94-V «О персональных данных и их зашите»  (с учетом изменений и дополнений), а также изданных в его исполнение нормативных документов, а также требований, установленных в приложении № 1 к Оферте – Положение о конфиденциальности и защите персональных данных. </w:t>
      </w:r>
    </w:p>
    <w:p w14:paraId="55DE94AE" w14:textId="08E597F1" w:rsidR="004C3FF6" w:rsidRDefault="004C3FF6" w:rsidP="007443D5">
      <w:pPr>
        <w:spacing w:after="65" w:line="240" w:lineRule="auto"/>
        <w:ind w:left="577" w:right="0"/>
        <w:rPr>
          <w:lang w:val="ru-RU"/>
        </w:rPr>
      </w:pPr>
      <w:r w:rsidRPr="004C3FF6">
        <w:rPr>
          <w:lang w:val="ru-RU"/>
        </w:rPr>
        <w:t>Пользователь уведомлен, что его персональные данные, данные об операции, платежном средстве, устройстве, номере телефона, электронном адресе, идентификаторах операции и иные сведения могут обрабатываться Компанией в целях заключения и исполнения Договора, оказания платежных услуг, проведения Оплаты и/или Выплаты, направления уведомлений, предотвращения мошенничества, рассмотрения обращений и претензий, исполнения требований законодательства Республики Казахстан о платежах и платежных системах, персональных данных и ПОД/ФТ, а также для взаимодействия с Банком-партнером, Эмитентом, Мерчантом, платежными системами, антифрод-центром Национального Банка Республики Казахстан и уполномоченными органами.</w:t>
      </w:r>
    </w:p>
    <w:p w14:paraId="2C473FE8" w14:textId="77777777" w:rsidR="004D7BC4" w:rsidRDefault="00000000" w:rsidP="007443D5">
      <w:pPr>
        <w:numPr>
          <w:ilvl w:val="1"/>
          <w:numId w:val="14"/>
        </w:numPr>
        <w:spacing w:line="240" w:lineRule="auto"/>
        <w:ind w:left="567" w:right="55" w:hanging="600"/>
      </w:pPr>
      <w:r>
        <w:t xml:space="preserve">Пользователь обязуется самостоятельно следить за изменениями  Оферты путем ознакомления с актуальной редакцией, размещенной на Сайте системы. </w:t>
      </w:r>
    </w:p>
    <w:p w14:paraId="446B71AF" w14:textId="77777777" w:rsidR="004D7BC4" w:rsidRDefault="00000000" w:rsidP="007443D5">
      <w:pPr>
        <w:numPr>
          <w:ilvl w:val="1"/>
          <w:numId w:val="14"/>
        </w:numPr>
        <w:spacing w:line="240" w:lineRule="auto"/>
        <w:ind w:left="567" w:right="55" w:hanging="600"/>
      </w:pPr>
      <w:r>
        <w:lastRenderedPageBreak/>
        <w:t xml:space="preserve">Порядок защитных действий от несанкционированных платежей.  </w:t>
      </w:r>
    </w:p>
    <w:p w14:paraId="68F52E93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Компания вправе отказать в проведении операций в случае возникновения одного из следующих событий:  </w:t>
      </w:r>
    </w:p>
    <w:p w14:paraId="21089BBD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попытки осуществления Пользователя операции на сумму, превышающую установленный Компанией и/ или законодательством лимит;  </w:t>
      </w:r>
    </w:p>
    <w:p w14:paraId="624B6F6F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технического сбоя в результате, которого невозможно произвести запрашиваемую операцию либо связаться с любой из сторон совершаемой операции;  </w:t>
      </w:r>
    </w:p>
    <w:p w14:paraId="02FEE3FF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возникновения у Компании подозрений на несанкционированный платеж;  </w:t>
      </w:r>
    </w:p>
    <w:p w14:paraId="077D6BFB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введённые Пользователем данные Распоряжения нарушают/не соответствуют установленным требованиям, а также в случае нарушения такими действиями действующего законодательства РК или требований Компании;  </w:t>
      </w:r>
    </w:p>
    <w:p w14:paraId="71A43474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введённые Пользователем данные для составления Распоряжения являются неполными и/или некорректными.   </w:t>
      </w:r>
    </w:p>
    <w:p w14:paraId="437D46C9" w14:textId="77777777" w:rsidR="004D7BC4" w:rsidRDefault="00000000" w:rsidP="007443D5">
      <w:pPr>
        <w:numPr>
          <w:ilvl w:val="2"/>
          <w:numId w:val="15"/>
        </w:numPr>
        <w:spacing w:line="240" w:lineRule="auto"/>
        <w:ind w:right="55" w:hanging="720"/>
      </w:pPr>
      <w:r>
        <w:t xml:space="preserve">распоряжение на осуществление Платежа или осуществление Выплаты имеет признаки подозрительных или подлежащих контролю операций, операций влекущих нарушение законодательства РК или влекущих репутационные риски для Компании;   </w:t>
      </w:r>
    </w:p>
    <w:p w14:paraId="381152EE" w14:textId="77777777" w:rsidR="004D7BC4" w:rsidRDefault="00000000" w:rsidP="007443D5">
      <w:pPr>
        <w:numPr>
          <w:ilvl w:val="2"/>
          <w:numId w:val="15"/>
        </w:numPr>
        <w:spacing w:after="0" w:line="240" w:lineRule="auto"/>
        <w:ind w:right="55" w:hanging="720"/>
      </w:pPr>
      <w:r>
        <w:t xml:space="preserve">при идентификации клиентов, могут быть затребованы и иные документы, согласно            требованиям Закона «О противодействии легализации (отмыванию) доходов, полученных            преступным путем, и финансированию терроризма». </w:t>
      </w:r>
    </w:p>
    <w:p w14:paraId="0BA739FF" w14:textId="77777777" w:rsidR="004D7BC4" w:rsidRDefault="00000000" w:rsidP="007443D5">
      <w:pPr>
        <w:spacing w:after="0" w:line="240" w:lineRule="auto"/>
        <w:ind w:left="567" w:right="0" w:firstLine="0"/>
        <w:jc w:val="left"/>
      </w:pPr>
      <w:r>
        <w:t xml:space="preserve"> </w:t>
      </w:r>
    </w:p>
    <w:p w14:paraId="1D7EFA7F" w14:textId="0630C959" w:rsidR="003E259D" w:rsidRDefault="00000000" w:rsidP="007443D5">
      <w:pPr>
        <w:spacing w:after="0" w:line="240" w:lineRule="auto"/>
        <w:ind w:left="0" w:right="0" w:firstLine="0"/>
        <w:jc w:val="left"/>
        <w:rPr>
          <w:lang w:val="ru-RU"/>
        </w:rPr>
      </w:pPr>
      <w:r>
        <w:t xml:space="preserve"> </w:t>
      </w:r>
    </w:p>
    <w:p w14:paraId="6D4C0427" w14:textId="77777777" w:rsidR="004D7BC4" w:rsidRDefault="00000000" w:rsidP="007443D5">
      <w:pPr>
        <w:pStyle w:val="1"/>
        <w:spacing w:after="0" w:line="240" w:lineRule="auto"/>
        <w:ind w:right="64"/>
      </w:pPr>
      <w:r>
        <w:t>12.</w:t>
      </w:r>
      <w:r>
        <w:rPr>
          <w:rFonts w:ascii="Arial" w:eastAsia="Arial" w:hAnsi="Arial" w:cs="Arial"/>
        </w:rPr>
        <w:t xml:space="preserve"> </w:t>
      </w:r>
      <w:r>
        <w:t xml:space="preserve">Наименование, адрес и банковские реквизиты Компании </w:t>
      </w:r>
    </w:p>
    <w:tbl>
      <w:tblPr>
        <w:tblStyle w:val="TableGrid"/>
        <w:tblW w:w="9501" w:type="dxa"/>
        <w:tblInd w:w="567" w:type="dxa"/>
        <w:tblCellMar>
          <w:top w:w="9" w:type="dxa"/>
          <w:left w:w="108" w:type="dxa"/>
          <w:right w:w="106" w:type="dxa"/>
        </w:tblCellMar>
        <w:tblLook w:val="04A0" w:firstRow="1" w:lastRow="0" w:firstColumn="1" w:lastColumn="0" w:noHBand="0" w:noVBand="1"/>
      </w:tblPr>
      <w:tblGrid>
        <w:gridCol w:w="3545"/>
        <w:gridCol w:w="5956"/>
      </w:tblGrid>
      <w:tr w:rsidR="004D7BC4" w14:paraId="7DD1D3E7" w14:textId="77777777">
        <w:trPr>
          <w:trHeight w:val="28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3991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Наименование 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2AA5" w14:textId="3686818B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ТОО «MAER </w:t>
            </w:r>
            <w:r w:rsidR="003F406D">
              <w:rPr>
                <w:b/>
                <w:lang w:val="en-US"/>
              </w:rPr>
              <w:t>soft</w:t>
            </w:r>
            <w:r>
              <w:rPr>
                <w:b/>
              </w:rPr>
              <w:t xml:space="preserve">» </w:t>
            </w:r>
          </w:p>
        </w:tc>
      </w:tr>
      <w:tr w:rsidR="004D7BC4" w14:paraId="6B3B9083" w14:textId="77777777">
        <w:trPr>
          <w:trHeight w:val="83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4E8F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Юридический адрес: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B361" w14:textId="266D31A6" w:rsidR="004D7BC4" w:rsidRDefault="009A6F7B" w:rsidP="007443D5">
            <w:pPr>
              <w:spacing w:after="0" w:line="240" w:lineRule="auto"/>
              <w:ind w:left="0" w:right="0" w:firstLine="0"/>
              <w:jc w:val="left"/>
            </w:pPr>
            <w:r w:rsidRPr="009A6F7B">
              <w:t>Республика Казахстан, 050059, г. Алматы, Медеуский район, Пр.  Н.Назарбаева, д. 272, кв. 9</w:t>
            </w:r>
          </w:p>
        </w:tc>
      </w:tr>
      <w:tr w:rsidR="004D7BC4" w14:paraId="53A185E1" w14:textId="77777777">
        <w:trPr>
          <w:trHeight w:val="56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F097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Фактический адрес: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CC8F" w14:textId="129D4A03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t xml:space="preserve">Республика Казахстан, г. Алматы, ул. Сатпаева 29/6, офис </w:t>
            </w:r>
            <w:r w:rsidR="003F406D">
              <w:rPr>
                <w:lang w:val="en-US"/>
              </w:rPr>
              <w:t>5</w:t>
            </w:r>
            <w:r>
              <w:t>1</w:t>
            </w:r>
            <w:r w:rsidR="003F406D">
              <w:rPr>
                <w:lang w:val="en-US"/>
              </w:rPr>
              <w:t>8</w:t>
            </w:r>
            <w:r>
              <w:t xml:space="preserve">. </w:t>
            </w:r>
          </w:p>
        </w:tc>
      </w:tr>
      <w:tr w:rsidR="004D7BC4" w14:paraId="097D6D54" w14:textId="77777777">
        <w:trPr>
          <w:trHeight w:val="28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D581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БИН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9972" w14:textId="5522EF20" w:rsidR="004D7BC4" w:rsidRDefault="00066AF0" w:rsidP="007443D5">
            <w:pPr>
              <w:spacing w:after="0" w:line="240" w:lineRule="auto"/>
              <w:ind w:left="0" w:right="0" w:firstLine="0"/>
              <w:jc w:val="left"/>
            </w:pPr>
            <w:r w:rsidRPr="00066AF0">
              <w:t>131140009441</w:t>
            </w:r>
            <w:r>
              <w:rPr>
                <w:vertAlign w:val="subscript"/>
              </w:rPr>
              <w:t xml:space="preserve"> </w:t>
            </w:r>
          </w:p>
        </w:tc>
      </w:tr>
      <w:tr w:rsidR="004D7BC4" w14:paraId="314EBAD3" w14:textId="77777777">
        <w:trPr>
          <w:trHeight w:val="28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EADC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ИИК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CE5E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t xml:space="preserve">KZ626017131000019529 </w:t>
            </w:r>
          </w:p>
        </w:tc>
      </w:tr>
      <w:tr w:rsidR="004D7BC4" w14:paraId="77811354" w14:textId="77777777">
        <w:trPr>
          <w:trHeight w:val="28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FFDA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Наименование Банка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27D0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t>АО «Народный Банк Казахстана»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</w:tr>
      <w:tr w:rsidR="004D7BC4" w14:paraId="52C4D6AE" w14:textId="77777777">
        <w:trPr>
          <w:trHeight w:val="28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6345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БИК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1B52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t xml:space="preserve">HSBKKZKX </w:t>
            </w:r>
          </w:p>
        </w:tc>
      </w:tr>
      <w:tr w:rsidR="004D7BC4" w14:paraId="0A15E51E" w14:textId="77777777">
        <w:trPr>
          <w:trHeight w:val="28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AC66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A111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t xml:space="preserve">Акпаев Болат  </w:t>
            </w:r>
          </w:p>
        </w:tc>
      </w:tr>
    </w:tbl>
    <w:p w14:paraId="05035E82" w14:textId="77777777" w:rsidR="004D7BC4" w:rsidRDefault="00000000" w:rsidP="007443D5">
      <w:pPr>
        <w:spacing w:after="216" w:line="240" w:lineRule="auto"/>
        <w:ind w:left="0" w:right="0" w:firstLine="0"/>
        <w:jc w:val="left"/>
      </w:pPr>
      <w:r>
        <w:rPr>
          <w:i/>
        </w:rPr>
        <w:t xml:space="preserve"> </w:t>
      </w:r>
    </w:p>
    <w:p w14:paraId="6D4D53F3" w14:textId="77777777" w:rsidR="004D7BC4" w:rsidRDefault="00000000" w:rsidP="007443D5">
      <w:pPr>
        <w:spacing w:after="216" w:line="240" w:lineRule="auto"/>
        <w:ind w:left="0" w:right="0" w:firstLine="0"/>
        <w:jc w:val="right"/>
      </w:pPr>
      <w:r>
        <w:rPr>
          <w:i/>
        </w:rPr>
        <w:t xml:space="preserve"> </w:t>
      </w:r>
    </w:p>
    <w:p w14:paraId="66BF0AE5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4A11D054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2871F7E4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373FA35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1F6A45AE" w14:textId="77777777" w:rsidR="004D7BC4" w:rsidRDefault="00000000" w:rsidP="007443D5">
      <w:pPr>
        <w:spacing w:after="0" w:line="240" w:lineRule="auto"/>
        <w:ind w:left="0" w:right="0" w:firstLine="0"/>
        <w:jc w:val="left"/>
        <w:rPr>
          <w:lang w:val="ru-RU"/>
        </w:rPr>
      </w:pPr>
      <w:r>
        <w:t xml:space="preserve"> </w:t>
      </w:r>
    </w:p>
    <w:p w14:paraId="36F368EC" w14:textId="77777777" w:rsidR="004A678C" w:rsidRDefault="004A678C" w:rsidP="007443D5">
      <w:pPr>
        <w:spacing w:after="0" w:line="240" w:lineRule="auto"/>
        <w:ind w:left="0" w:right="0" w:firstLine="0"/>
        <w:jc w:val="left"/>
        <w:rPr>
          <w:lang w:val="ru-RU"/>
        </w:rPr>
      </w:pPr>
    </w:p>
    <w:p w14:paraId="10A7CAC4" w14:textId="77777777" w:rsidR="004A678C" w:rsidRDefault="004A678C" w:rsidP="007443D5">
      <w:pPr>
        <w:spacing w:after="0" w:line="240" w:lineRule="auto"/>
        <w:ind w:left="0" w:right="0" w:firstLine="0"/>
        <w:jc w:val="left"/>
        <w:rPr>
          <w:lang w:val="ru-RU"/>
        </w:rPr>
      </w:pPr>
    </w:p>
    <w:p w14:paraId="60A4F845" w14:textId="77777777" w:rsidR="004A678C" w:rsidRDefault="004A678C" w:rsidP="007443D5">
      <w:pPr>
        <w:spacing w:after="0" w:line="240" w:lineRule="auto"/>
        <w:ind w:left="0" w:right="0" w:firstLine="0"/>
        <w:jc w:val="left"/>
        <w:rPr>
          <w:lang w:val="ru-RU"/>
        </w:rPr>
      </w:pPr>
    </w:p>
    <w:p w14:paraId="1CCA2ADF" w14:textId="77777777" w:rsidR="004A678C" w:rsidRPr="004A678C" w:rsidRDefault="004A678C" w:rsidP="007443D5">
      <w:pPr>
        <w:spacing w:after="0" w:line="240" w:lineRule="auto"/>
        <w:ind w:left="0" w:right="0" w:firstLine="0"/>
        <w:jc w:val="left"/>
        <w:rPr>
          <w:lang w:val="ru-RU"/>
        </w:rPr>
      </w:pPr>
    </w:p>
    <w:p w14:paraId="4AFFEE77" w14:textId="77777777" w:rsidR="004D7BC4" w:rsidRDefault="00000000" w:rsidP="007443D5">
      <w:pPr>
        <w:spacing w:after="0" w:line="240" w:lineRule="auto"/>
        <w:ind w:left="0" w:right="0" w:firstLine="0"/>
        <w:jc w:val="left"/>
        <w:rPr>
          <w:lang w:val="en-US"/>
        </w:rPr>
      </w:pPr>
      <w:r>
        <w:t xml:space="preserve"> </w:t>
      </w:r>
    </w:p>
    <w:p w14:paraId="55863628" w14:textId="77777777" w:rsidR="003F406D" w:rsidRPr="003F406D" w:rsidRDefault="003F406D" w:rsidP="007443D5">
      <w:pPr>
        <w:spacing w:after="0" w:line="240" w:lineRule="auto"/>
        <w:ind w:left="0" w:right="0" w:firstLine="0"/>
        <w:jc w:val="left"/>
        <w:rPr>
          <w:lang w:val="en-US"/>
        </w:rPr>
      </w:pPr>
    </w:p>
    <w:p w14:paraId="576C254B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6ADF94D2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1E5D2FAE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77FAF58F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061417D7" w14:textId="62EC4ADF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 </w:t>
      </w:r>
    </w:p>
    <w:p w14:paraId="4BE34874" w14:textId="77777777" w:rsidR="004D7BC4" w:rsidRDefault="00000000" w:rsidP="007443D5">
      <w:pPr>
        <w:spacing w:after="10" w:line="240" w:lineRule="auto"/>
        <w:ind w:left="5670" w:right="53"/>
        <w:jc w:val="right"/>
      </w:pPr>
      <w:r>
        <w:rPr>
          <w:sz w:val="20"/>
        </w:rPr>
        <w:lastRenderedPageBreak/>
        <w:t xml:space="preserve">Приложение № 1 </w:t>
      </w:r>
    </w:p>
    <w:p w14:paraId="695F7091" w14:textId="77777777" w:rsidR="004D7BC4" w:rsidRDefault="00000000" w:rsidP="007443D5">
      <w:pPr>
        <w:spacing w:after="10" w:line="240" w:lineRule="auto"/>
        <w:ind w:left="5670" w:right="53"/>
        <w:jc w:val="right"/>
      </w:pPr>
      <w:r>
        <w:rPr>
          <w:sz w:val="20"/>
        </w:rPr>
        <w:t xml:space="preserve">Публичная оферта  </w:t>
      </w:r>
    </w:p>
    <w:p w14:paraId="0D6E5022" w14:textId="7A276CD1" w:rsidR="004D7BC4" w:rsidRDefault="00000000" w:rsidP="007443D5">
      <w:pPr>
        <w:spacing w:after="10" w:line="240" w:lineRule="auto"/>
        <w:ind w:left="5670" w:right="53"/>
        <w:jc w:val="right"/>
      </w:pPr>
      <w:r>
        <w:rPr>
          <w:sz w:val="20"/>
        </w:rPr>
        <w:t xml:space="preserve">ТОО «MAER </w:t>
      </w:r>
      <w:r w:rsidR="003F406D">
        <w:rPr>
          <w:sz w:val="20"/>
          <w:lang w:val="en-US"/>
        </w:rPr>
        <w:t>soft</w:t>
      </w:r>
      <w:r>
        <w:rPr>
          <w:sz w:val="20"/>
        </w:rPr>
        <w:t xml:space="preserve">» </w:t>
      </w:r>
    </w:p>
    <w:p w14:paraId="5C04D994" w14:textId="5E779707" w:rsidR="004D7BC4" w:rsidRDefault="00000000" w:rsidP="007443D5">
      <w:pPr>
        <w:spacing w:after="10" w:line="240" w:lineRule="auto"/>
        <w:ind w:left="5670" w:right="53"/>
        <w:jc w:val="right"/>
      </w:pPr>
      <w:r>
        <w:rPr>
          <w:sz w:val="20"/>
        </w:rPr>
        <w:t>об оказании физическим лицам услуг,  направленных на обеспечение</w:t>
      </w:r>
      <w:r w:rsidR="007D088F">
        <w:rPr>
          <w:sz w:val="20"/>
          <w:lang w:val="ru-RU"/>
        </w:rPr>
        <w:t xml:space="preserve"> </w:t>
      </w:r>
      <w:r>
        <w:rPr>
          <w:sz w:val="20"/>
        </w:rPr>
        <w:t xml:space="preserve">взаимодействия  при совершении Оплат  </w:t>
      </w:r>
    </w:p>
    <w:p w14:paraId="411BE991" w14:textId="51BC2A5F" w:rsidR="004D7BC4" w:rsidRDefault="00000000" w:rsidP="007443D5">
      <w:pPr>
        <w:spacing w:after="10" w:line="240" w:lineRule="auto"/>
        <w:ind w:left="5670" w:right="53"/>
        <w:jc w:val="right"/>
      </w:pPr>
      <w:r>
        <w:rPr>
          <w:sz w:val="20"/>
        </w:rPr>
        <w:t>или получения Выплат с использованием</w:t>
      </w:r>
      <w:r w:rsidR="00254AD5">
        <w:rPr>
          <w:sz w:val="20"/>
          <w:lang w:val="ru-RU"/>
        </w:rPr>
        <w:t xml:space="preserve"> </w:t>
      </w:r>
      <w:r>
        <w:rPr>
          <w:sz w:val="20"/>
        </w:rPr>
        <w:t xml:space="preserve">Системы </w:t>
      </w:r>
    </w:p>
    <w:p w14:paraId="307023EA" w14:textId="77777777" w:rsidR="004A678C" w:rsidRDefault="004A678C" w:rsidP="004A678C">
      <w:pPr>
        <w:spacing w:after="31" w:line="240" w:lineRule="auto"/>
        <w:ind w:left="0" w:right="0" w:firstLine="0"/>
        <w:rPr>
          <w:lang w:val="ru-RU"/>
        </w:rPr>
      </w:pPr>
    </w:p>
    <w:p w14:paraId="66DC419B" w14:textId="26D40FD5" w:rsidR="004D7BC4" w:rsidRDefault="00000000" w:rsidP="004A678C">
      <w:pPr>
        <w:spacing w:after="31" w:line="240" w:lineRule="auto"/>
        <w:ind w:left="0" w:right="0" w:firstLine="0"/>
      </w:pPr>
      <w:r>
        <w:t xml:space="preserve"> </w:t>
      </w:r>
    </w:p>
    <w:p w14:paraId="2ACDC0A9" w14:textId="77777777" w:rsidR="004D7BC4" w:rsidRDefault="00000000" w:rsidP="007443D5">
      <w:pPr>
        <w:spacing w:after="22" w:line="240" w:lineRule="auto"/>
        <w:ind w:left="-5" w:right="0"/>
        <w:jc w:val="left"/>
      </w:pPr>
      <w:r>
        <w:rPr>
          <w:b/>
        </w:rPr>
        <w:t xml:space="preserve">ПОЛОЖЕНИЕ О КОНФИДЕНЦИАЛЬНОСТИ И ЗАЩИТЕ ПЕРСОНАЛЬНЫХ ДАННЫХ </w:t>
      </w:r>
    </w:p>
    <w:p w14:paraId="3264D5B5" w14:textId="77777777" w:rsidR="004D7BC4" w:rsidRDefault="00000000" w:rsidP="007443D5">
      <w:pPr>
        <w:pStyle w:val="1"/>
        <w:spacing w:after="0" w:line="240" w:lineRule="auto"/>
        <w:ind w:right="64"/>
      </w:pPr>
      <w:r>
        <w:t xml:space="preserve">1. Общие положения </w:t>
      </w:r>
    </w:p>
    <w:p w14:paraId="61675113" w14:textId="77777777" w:rsidR="004D7BC4" w:rsidRDefault="00000000" w:rsidP="007443D5">
      <w:pPr>
        <w:spacing w:after="23" w:line="240" w:lineRule="auto"/>
        <w:ind w:left="0" w:right="0" w:firstLine="0"/>
        <w:jc w:val="right"/>
      </w:pPr>
      <w:r>
        <w:t xml:space="preserve"> </w:t>
      </w:r>
    </w:p>
    <w:p w14:paraId="539E3B50" w14:textId="77777777" w:rsidR="004D7BC4" w:rsidRDefault="00000000" w:rsidP="007443D5">
      <w:pPr>
        <w:spacing w:line="240" w:lineRule="auto"/>
        <w:ind w:left="-5" w:right="55"/>
      </w:pPr>
      <w:r>
        <w:t xml:space="preserve">1.1. Положение о конфиденциальности и защите персональных данных (далее – Положение) действует в отношении обработки персональных данных, которые Компания может получить от субъекта персональных данных с использованием Сайта системы или Системы. </w:t>
      </w:r>
    </w:p>
    <w:p w14:paraId="78565E1A" w14:textId="77777777" w:rsidR="004D7BC4" w:rsidRDefault="00000000" w:rsidP="007443D5">
      <w:pPr>
        <w:spacing w:after="37" w:line="240" w:lineRule="auto"/>
        <w:ind w:left="-5" w:right="55"/>
      </w:pPr>
      <w:r>
        <w:t xml:space="preserve">1.2. Компания обрабатывает персональные данные Субъектов персональных данных исключительно в рамках требований Законодательства Республики Казахстан, в том числе Закона Республики Казахстан от 21 мая 2013 года № 94-V «О персональных данных и их защите» (далее – Закон о персональных данных), а также международных договоров, ратифицированных Республики Казахстан. </w:t>
      </w:r>
    </w:p>
    <w:p w14:paraId="312A227A" w14:textId="49DE4406" w:rsidR="004D7BC4" w:rsidRDefault="00000000" w:rsidP="007443D5">
      <w:pPr>
        <w:spacing w:line="240" w:lineRule="auto"/>
        <w:ind w:left="-5" w:right="55"/>
      </w:pPr>
      <w:r>
        <w:t xml:space="preserve">1.3. Использование Пользователем Сайта системы или Системы означает согласие с данным Положением и условиями обработки данных. В случае несогласия с условиями Положения Пользователь должен прекратить использование Сайта системы или Системы. Также Пользователь дает безусловное согласие Компании на Обработку персональных данных, Использование персональных данных, в том числе на передачу (трансграничную передачу) своих персональных данных Третьим лицам.   </w:t>
      </w:r>
    </w:p>
    <w:p w14:paraId="3879775D" w14:textId="77777777" w:rsidR="004D7BC4" w:rsidRDefault="00000000" w:rsidP="007443D5">
      <w:pPr>
        <w:spacing w:line="240" w:lineRule="auto"/>
        <w:ind w:left="-5" w:right="55"/>
      </w:pPr>
      <w:r>
        <w:t xml:space="preserve">1.4. Положение, а также другая официальная документация Сайта и действующее законодательство Республики Казахстан в сфере персональных данных регулируют отношения, связанные со сбором, хранением, распространением, передачей, трансграничной передачей и защитой информации о Субъекте персональных данных.  </w:t>
      </w:r>
    </w:p>
    <w:p w14:paraId="26E50AD8" w14:textId="77777777" w:rsidR="004D7BC4" w:rsidRDefault="00000000" w:rsidP="007443D5">
      <w:pPr>
        <w:spacing w:after="89" w:line="240" w:lineRule="auto"/>
        <w:ind w:left="0" w:right="0" w:firstLine="0"/>
        <w:jc w:val="left"/>
      </w:pPr>
      <w:r>
        <w:t xml:space="preserve"> </w:t>
      </w:r>
    </w:p>
    <w:p w14:paraId="3BDDD510" w14:textId="77777777" w:rsidR="004D7BC4" w:rsidRDefault="00000000" w:rsidP="007443D5">
      <w:pPr>
        <w:pStyle w:val="1"/>
        <w:spacing w:line="240" w:lineRule="auto"/>
        <w:ind w:right="217"/>
      </w:pPr>
      <w:r>
        <w:t xml:space="preserve">2. Термины </w:t>
      </w:r>
    </w:p>
    <w:p w14:paraId="4843A36C" w14:textId="77777777" w:rsidR="004D7BC4" w:rsidRDefault="00000000" w:rsidP="007443D5">
      <w:pPr>
        <w:spacing w:after="49" w:line="240" w:lineRule="auto"/>
        <w:ind w:left="-5" w:right="55"/>
      </w:pPr>
      <w:r>
        <w:t xml:space="preserve">2.1. В данном положении используются дополнительные термины и определения неотраженные в Оферте и имеющие следующие значения: </w:t>
      </w:r>
    </w:p>
    <w:p w14:paraId="65E1538E" w14:textId="77777777" w:rsidR="004D7BC4" w:rsidRDefault="00000000" w:rsidP="007443D5">
      <w:pPr>
        <w:spacing w:after="66" w:line="240" w:lineRule="auto"/>
        <w:ind w:left="-5" w:right="55"/>
      </w:pPr>
      <w:r>
        <w:t xml:space="preserve">2.1.1. Персональные данные — сведения, относящиеся к определенному или определяемому на их основании субъекту персональных данных, в данном случае - Пользователю, зафиксированные на электронном, бумажном и (или) ином материальном носителе. </w:t>
      </w:r>
    </w:p>
    <w:p w14:paraId="104F48F4" w14:textId="77777777" w:rsidR="004D7BC4" w:rsidRDefault="00000000" w:rsidP="007443D5">
      <w:pPr>
        <w:spacing w:after="83" w:line="240" w:lineRule="auto"/>
        <w:ind w:left="-5" w:right="55"/>
      </w:pPr>
      <w:r>
        <w:t xml:space="preserve">2.1.2.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трансграничную передачу (предоставление, доступ), обезличивание, блокирование, удаление, уничтожение персональных данных. </w:t>
      </w:r>
    </w:p>
    <w:p w14:paraId="4CAE6E5D" w14:textId="1C586AF1" w:rsidR="004D7BC4" w:rsidRDefault="00000000" w:rsidP="007443D5">
      <w:pPr>
        <w:spacing w:line="240" w:lineRule="auto"/>
        <w:ind w:left="-5" w:right="55"/>
      </w:pPr>
      <w:r>
        <w:t xml:space="preserve">2.1.3. Работник </w:t>
      </w:r>
      <w:r>
        <w:tab/>
        <w:t xml:space="preserve">— физическое </w:t>
      </w:r>
      <w:r>
        <w:tab/>
        <w:t xml:space="preserve">лицо, состоящее </w:t>
      </w:r>
      <w:r>
        <w:tab/>
        <w:t xml:space="preserve">в </w:t>
      </w:r>
      <w:r>
        <w:tab/>
        <w:t xml:space="preserve">трудовых </w:t>
      </w:r>
      <w:r>
        <w:tab/>
        <w:t>отношениях с</w:t>
      </w:r>
      <w:r w:rsidR="00AD4197">
        <w:rPr>
          <w:lang w:val="ru-RU"/>
        </w:rPr>
        <w:t xml:space="preserve"> </w:t>
      </w:r>
      <w:r>
        <w:t xml:space="preserve">Компанией. </w:t>
      </w:r>
    </w:p>
    <w:p w14:paraId="5ACCC8B0" w14:textId="070B71AD" w:rsidR="004D7BC4" w:rsidRDefault="00000000" w:rsidP="007443D5">
      <w:pPr>
        <w:spacing w:after="50" w:line="240" w:lineRule="auto"/>
        <w:ind w:left="-5" w:right="55"/>
      </w:pPr>
      <w:r>
        <w:t xml:space="preserve">2.1.4. Блокирование персональных данных — действия по временному прекращению сбора, накопления, изменения, дополнения, использования, обезличивания передаче, в т.ч. трансграничной и уничтожения персональных данных. </w:t>
      </w:r>
    </w:p>
    <w:p w14:paraId="7D3BFF25" w14:textId="77777777" w:rsidR="004D7BC4" w:rsidRDefault="00000000" w:rsidP="007443D5">
      <w:pPr>
        <w:spacing w:after="69" w:line="240" w:lineRule="auto"/>
        <w:ind w:left="-5" w:right="55"/>
      </w:pPr>
      <w:r>
        <w:t xml:space="preserve">2.1.5. Блокирование персональных данных — действия по временному прекращению сбора, накопления, изменения, дополнения, использования, обезличивания и уничтожения персональных данных. </w:t>
      </w:r>
    </w:p>
    <w:p w14:paraId="01B82E46" w14:textId="77777777" w:rsidR="004D7BC4" w:rsidRDefault="00000000" w:rsidP="007443D5">
      <w:pPr>
        <w:spacing w:line="240" w:lineRule="auto"/>
        <w:ind w:left="-5" w:right="55"/>
      </w:pPr>
      <w:r>
        <w:t xml:space="preserve">2.1.6. Накопление персональных данных — действия по систематизации персональных данных путем их внесения в базу, содержащую персональные данные. </w:t>
      </w:r>
    </w:p>
    <w:p w14:paraId="11D3E26A" w14:textId="77777777" w:rsidR="004D7BC4" w:rsidRDefault="00000000" w:rsidP="007443D5">
      <w:pPr>
        <w:spacing w:after="64" w:line="240" w:lineRule="auto"/>
        <w:ind w:left="-5" w:right="55"/>
      </w:pPr>
      <w:r>
        <w:lastRenderedPageBreak/>
        <w:t xml:space="preserve">2.1.7. Сбор персональных данных — действия, направленные на получение персональных данных. </w:t>
      </w:r>
    </w:p>
    <w:p w14:paraId="08A1ABB8" w14:textId="77777777" w:rsidR="004D7BC4" w:rsidRDefault="00000000" w:rsidP="007443D5">
      <w:pPr>
        <w:spacing w:line="240" w:lineRule="auto"/>
        <w:ind w:left="-5" w:right="55"/>
      </w:pPr>
      <w:r>
        <w:t xml:space="preserve">2.1.8. Уничтожение персональных данных — действия, в результате совершения которых невозможно восстановить персональные данные. </w:t>
      </w:r>
    </w:p>
    <w:p w14:paraId="3D456698" w14:textId="7DBD15A6" w:rsidR="004D7BC4" w:rsidRDefault="00000000" w:rsidP="007443D5">
      <w:pPr>
        <w:spacing w:line="240" w:lineRule="auto"/>
        <w:ind w:left="-5" w:right="55"/>
      </w:pPr>
      <w:r>
        <w:t>2.1.9. Обезличивание персональных данных — действия, в результате совершения которых определение принадлежности персональных данных субъекту персональных данных</w:t>
      </w:r>
      <w:r w:rsidR="00AD4197">
        <w:rPr>
          <w:lang w:val="ru-RU"/>
        </w:rPr>
        <w:t xml:space="preserve"> </w:t>
      </w:r>
      <w:r>
        <w:t xml:space="preserve">невозможно. </w:t>
      </w:r>
    </w:p>
    <w:p w14:paraId="2A7DAA44" w14:textId="77777777" w:rsidR="004D7BC4" w:rsidRDefault="00000000" w:rsidP="007443D5">
      <w:pPr>
        <w:spacing w:line="240" w:lineRule="auto"/>
        <w:ind w:left="-5" w:right="55"/>
      </w:pPr>
      <w:r>
        <w:t xml:space="preserve">2.1.10. Использование персональных данных — действия с персональными данными, направленные на реализацию целей деятельности собственника, оператора и третьего лица. </w:t>
      </w:r>
    </w:p>
    <w:p w14:paraId="31F9AC66" w14:textId="77777777" w:rsidR="004D7BC4" w:rsidRDefault="00000000" w:rsidP="007443D5">
      <w:pPr>
        <w:spacing w:line="240" w:lineRule="auto"/>
        <w:ind w:left="-5" w:right="55"/>
      </w:pPr>
      <w:r>
        <w:t xml:space="preserve">2.1.11. Передача данных – передача, в том числе трансграничная персональных данных третьему лицу. </w:t>
      </w:r>
    </w:p>
    <w:p w14:paraId="525799A6" w14:textId="77777777" w:rsidR="004D7BC4" w:rsidRDefault="00000000" w:rsidP="007443D5">
      <w:pPr>
        <w:spacing w:line="240" w:lineRule="auto"/>
        <w:ind w:left="-5" w:right="55"/>
      </w:pPr>
      <w:r>
        <w:t xml:space="preserve">2.1.12. Третье лицо - лицо, не являющееся субъектом, собственником и (или) оператором, но связанное с ними (ним) обстоятельствами или правоотношениями по сбору, обработке и защите персональных данных. </w:t>
      </w:r>
    </w:p>
    <w:p w14:paraId="05AE51EC" w14:textId="77777777" w:rsidR="004D7BC4" w:rsidRDefault="00000000" w:rsidP="007443D5">
      <w:pPr>
        <w:spacing w:after="52" w:line="240" w:lineRule="auto"/>
        <w:ind w:left="-5" w:right="55"/>
      </w:pPr>
      <w:r>
        <w:t xml:space="preserve">2.1.13. Субъект персональных данных — физическое лицо, к которому относятся персональные данные. В Положении под Субъектом персональных данных понимается в том числе Пользователь и Работник. </w:t>
      </w:r>
    </w:p>
    <w:p w14:paraId="0B896B55" w14:textId="77777777" w:rsidR="004D7BC4" w:rsidRDefault="00000000" w:rsidP="007443D5">
      <w:pPr>
        <w:spacing w:after="47" w:line="240" w:lineRule="auto"/>
        <w:ind w:left="-5" w:right="55"/>
      </w:pPr>
      <w:r>
        <w:t xml:space="preserve">2.1.14. Использование персональных данных — действия с персональными данными, направленные на реализацию целей деятельности собственника, оператора и третьего лица. </w:t>
      </w:r>
    </w:p>
    <w:p w14:paraId="31E74FE1" w14:textId="77777777" w:rsidR="004D7BC4" w:rsidRDefault="00000000" w:rsidP="007443D5">
      <w:pPr>
        <w:spacing w:line="240" w:lineRule="auto"/>
        <w:ind w:left="-5" w:right="55"/>
      </w:pPr>
      <w:r>
        <w:t xml:space="preserve">2.1.15. Хранение персональных данных — действия по обеспечению целостности, конфиденциальности и доступности персональных данных. </w:t>
      </w:r>
    </w:p>
    <w:p w14:paraId="11F046D4" w14:textId="77777777" w:rsidR="004D7BC4" w:rsidRDefault="00000000" w:rsidP="007443D5">
      <w:pPr>
        <w:spacing w:after="21" w:line="240" w:lineRule="auto"/>
        <w:ind w:left="0" w:right="0" w:firstLine="0"/>
        <w:jc w:val="left"/>
      </w:pPr>
      <w:r>
        <w:rPr>
          <w:b/>
        </w:rPr>
        <w:t xml:space="preserve"> </w:t>
      </w:r>
    </w:p>
    <w:p w14:paraId="49D9EF8F" w14:textId="77777777" w:rsidR="004D7BC4" w:rsidRDefault="00000000" w:rsidP="007443D5">
      <w:pPr>
        <w:pStyle w:val="1"/>
        <w:spacing w:line="240" w:lineRule="auto"/>
        <w:ind w:right="63"/>
      </w:pPr>
      <w:r>
        <w:t xml:space="preserve">3. Права и обязанности Сторон </w:t>
      </w:r>
    </w:p>
    <w:p w14:paraId="48C811CC" w14:textId="77777777" w:rsidR="004D7BC4" w:rsidRDefault="00000000" w:rsidP="007443D5">
      <w:pPr>
        <w:spacing w:after="0" w:line="240" w:lineRule="auto"/>
        <w:ind w:left="-5" w:right="0"/>
        <w:jc w:val="left"/>
      </w:pPr>
      <w:r>
        <w:rPr>
          <w:b/>
        </w:rPr>
        <w:t xml:space="preserve">3.1. Компания имеет право: </w:t>
      </w:r>
    </w:p>
    <w:p w14:paraId="3E5F9893" w14:textId="77777777" w:rsidR="004D7BC4" w:rsidRDefault="00000000" w:rsidP="007443D5">
      <w:pPr>
        <w:spacing w:line="240" w:lineRule="auto"/>
        <w:ind w:left="-5" w:right="0"/>
      </w:pPr>
      <w:r>
        <w:t xml:space="preserve">3.1.1. Самостоятельно определять состав и перечень мер, необходимых и достаточных для обеспечения выполнения обязанностей. </w:t>
      </w:r>
    </w:p>
    <w:p w14:paraId="746D1498" w14:textId="77777777" w:rsidR="004D7BC4" w:rsidRDefault="00000000" w:rsidP="007443D5">
      <w:pPr>
        <w:spacing w:after="34" w:line="240" w:lineRule="auto"/>
        <w:ind w:left="-5" w:right="0"/>
      </w:pPr>
      <w:r>
        <w:t xml:space="preserve">3.1.2. Поручить обработку персональных данных другому лицу Субъекта персональных данных, если иное не предусмотрено законодательством Республики Казахстан.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данных. </w:t>
      </w:r>
    </w:p>
    <w:p w14:paraId="17BBF937" w14:textId="77777777" w:rsidR="004D7BC4" w:rsidRDefault="00000000" w:rsidP="007443D5">
      <w:pPr>
        <w:tabs>
          <w:tab w:val="center" w:pos="5736"/>
        </w:tabs>
        <w:spacing w:after="67" w:line="240" w:lineRule="auto"/>
        <w:ind w:left="-15" w:right="0" w:firstLine="0"/>
        <w:jc w:val="left"/>
      </w:pPr>
      <w:r>
        <w:t xml:space="preserve">3.1.3. Осуществлять </w:t>
      </w:r>
      <w:r>
        <w:tab/>
        <w:t xml:space="preserve">Обработку персональных данных Субъекта персональных данных. </w:t>
      </w:r>
    </w:p>
    <w:p w14:paraId="21547F56" w14:textId="77777777" w:rsidR="004D7BC4" w:rsidRDefault="00000000" w:rsidP="007443D5">
      <w:pPr>
        <w:spacing w:after="0" w:line="240" w:lineRule="auto"/>
        <w:ind w:left="-5" w:right="0"/>
        <w:jc w:val="left"/>
      </w:pPr>
      <w:r>
        <w:rPr>
          <w:b/>
        </w:rPr>
        <w:t xml:space="preserve">3.2.  Компания обязана: </w:t>
      </w:r>
    </w:p>
    <w:p w14:paraId="41A5BD3D" w14:textId="4419D304" w:rsidR="004D7BC4" w:rsidRDefault="00000000" w:rsidP="007443D5">
      <w:pPr>
        <w:spacing w:line="240" w:lineRule="auto"/>
        <w:ind w:left="-5" w:right="0"/>
      </w:pPr>
      <w:r>
        <w:t>3.2.1. Использовать полученные конфиденциальные персональные данные исключительно для</w:t>
      </w:r>
      <w:r w:rsidR="00F6519A">
        <w:rPr>
          <w:lang w:val="ru-RU"/>
        </w:rPr>
        <w:t xml:space="preserve"> </w:t>
      </w:r>
      <w:r>
        <w:t xml:space="preserve">целей, указанных в Разделе 4 Положения. </w:t>
      </w:r>
    </w:p>
    <w:p w14:paraId="0E59B371" w14:textId="77777777" w:rsidR="004D7BC4" w:rsidRDefault="00000000" w:rsidP="007443D5">
      <w:pPr>
        <w:spacing w:line="240" w:lineRule="auto"/>
        <w:ind w:left="-5" w:right="0"/>
      </w:pPr>
      <w:r>
        <w:t xml:space="preserve">3.2.2. Обеспечить хранение конфиденциальной информации в тайне, не разглашать ее без предварительного письменного разрешения Субъекта персональных данных, а также не осуществлять продажу, обмен, опубликование, либо разглашение иными возможными способами конфиденциальных данных, за исключением случаев, предусмотренных Положением, заключенными договорами с контрагентами, законодательством Республики Казахстан. </w:t>
      </w:r>
    </w:p>
    <w:p w14:paraId="2245A735" w14:textId="77777777" w:rsidR="004D7BC4" w:rsidRDefault="00000000" w:rsidP="007443D5">
      <w:pPr>
        <w:spacing w:line="240" w:lineRule="auto"/>
        <w:ind w:left="-5" w:right="0"/>
      </w:pPr>
      <w:r>
        <w:t xml:space="preserve">3.2.3. Принимать меры предосторожности для защиты конфиденциальности персональных данных Субъекта персональных данных согласно порядку, обычно используемому для защиты такого рода информации в существующем деловом обороте, и в соответствии с требованиями законодательства Республики Казахстан. </w:t>
      </w:r>
    </w:p>
    <w:p w14:paraId="652C55B9" w14:textId="77777777" w:rsidR="004D7BC4" w:rsidRDefault="00000000" w:rsidP="007443D5">
      <w:pPr>
        <w:spacing w:line="240" w:lineRule="auto"/>
        <w:ind w:left="-5" w:right="0"/>
      </w:pPr>
      <w:r>
        <w:t>3.2.4. Организовывать обработку персональных данных в соответствии с требованиями Закона о персональных данных</w:t>
      </w:r>
      <w:r>
        <w:rPr>
          <w:rFonts w:ascii="Verdana" w:eastAsia="Verdana" w:hAnsi="Verdana" w:cs="Verdana"/>
          <w:sz w:val="20"/>
        </w:rPr>
        <w:t xml:space="preserve">. </w:t>
      </w:r>
    </w:p>
    <w:p w14:paraId="70E18042" w14:textId="6123A30F" w:rsidR="004D7BC4" w:rsidRDefault="00000000" w:rsidP="007443D5">
      <w:pPr>
        <w:spacing w:after="65" w:line="240" w:lineRule="auto"/>
        <w:ind w:left="-5" w:right="0"/>
      </w:pPr>
      <w:r>
        <w:t>3.2.5. Осуществить Блокирование персональных данных, относящихся к соответствующему</w:t>
      </w:r>
      <w:r w:rsidR="00F6519A">
        <w:rPr>
          <w:lang w:val="ru-RU"/>
        </w:rPr>
        <w:t xml:space="preserve"> </w:t>
      </w:r>
      <w:r>
        <w:t xml:space="preserve">Субъекту персональных данных, с момента обращения или запроса Субъекта персональных данных или его законного представителя либо уполномоченного органа по защите прав Субъекта персональных данных на период проверки в случае выявления недостоверных персональных данных или неправомерных действий. </w:t>
      </w:r>
    </w:p>
    <w:p w14:paraId="16024CF4" w14:textId="77777777" w:rsidR="004D7BC4" w:rsidRDefault="00000000" w:rsidP="007443D5">
      <w:pPr>
        <w:spacing w:after="75" w:line="240" w:lineRule="auto"/>
        <w:ind w:left="-5" w:right="0"/>
        <w:jc w:val="left"/>
      </w:pPr>
      <w:r>
        <w:rPr>
          <w:b/>
        </w:rPr>
        <w:t xml:space="preserve">3.3. Пользователь имеет право: </w:t>
      </w:r>
    </w:p>
    <w:p w14:paraId="714EF28C" w14:textId="77777777" w:rsidR="004D7BC4" w:rsidRDefault="00000000" w:rsidP="007443D5">
      <w:pPr>
        <w:spacing w:after="70" w:line="240" w:lineRule="auto"/>
        <w:ind w:left="-5" w:right="0"/>
      </w:pPr>
      <w:r>
        <w:t xml:space="preserve">3.3.1. Предоставить персональные данные. </w:t>
      </w:r>
    </w:p>
    <w:p w14:paraId="7CBBD0C1" w14:textId="77777777" w:rsidR="004D7BC4" w:rsidRDefault="00000000" w:rsidP="007443D5">
      <w:pPr>
        <w:spacing w:line="240" w:lineRule="auto"/>
        <w:ind w:left="-5" w:right="0"/>
      </w:pPr>
      <w:r>
        <w:t xml:space="preserve">3.3.2. Обновлять, дополнять персональные данные в случае их изменения. </w:t>
      </w:r>
    </w:p>
    <w:p w14:paraId="4C446B88" w14:textId="77777777" w:rsidR="004D7BC4" w:rsidRDefault="00000000" w:rsidP="007443D5">
      <w:pPr>
        <w:spacing w:after="55" w:line="240" w:lineRule="auto"/>
        <w:ind w:left="-5" w:right="0"/>
      </w:pPr>
      <w:r>
        <w:lastRenderedPageBreak/>
        <w:t xml:space="preserve">3.3.3. Реализовать свои права, предусмотренные Главой 4 Закона о персональных данных, в том числе получить информацию, касающуюся Обработки персональных данных, потребовать уточнения или блокирования, или уничтожения Персональных данных в случаях, предусмотренных Законом о персональных данных, принимать меры по защите своих прав.   </w:t>
      </w:r>
    </w:p>
    <w:p w14:paraId="77DE1E23" w14:textId="77777777" w:rsidR="004D7BC4" w:rsidRDefault="00000000" w:rsidP="007443D5">
      <w:pPr>
        <w:spacing w:line="240" w:lineRule="auto"/>
        <w:ind w:left="-5" w:right="0"/>
      </w:pPr>
      <w:r>
        <w:t xml:space="preserve">Взаимодействие осуществляется в письменной форме по адресу, указанному в п. 12 Оферты. </w:t>
      </w:r>
    </w:p>
    <w:p w14:paraId="22E62DCE" w14:textId="672D8A4E" w:rsidR="004D7BC4" w:rsidRDefault="00000000" w:rsidP="007443D5">
      <w:pPr>
        <w:spacing w:line="240" w:lineRule="auto"/>
        <w:ind w:left="-5" w:right="0"/>
      </w:pPr>
      <w:r>
        <w:t>3.3.4. Требовать от Компании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законодательством Республики</w:t>
      </w:r>
      <w:r w:rsidR="00F36DCF">
        <w:rPr>
          <w:lang w:val="ru-RU"/>
        </w:rPr>
        <w:t xml:space="preserve"> </w:t>
      </w:r>
      <w:r>
        <w:t xml:space="preserve">Казахстан меры по защите своих прав. </w:t>
      </w:r>
    </w:p>
    <w:p w14:paraId="7378011D" w14:textId="77777777" w:rsidR="004D7BC4" w:rsidRDefault="00000000" w:rsidP="007443D5">
      <w:pPr>
        <w:spacing w:line="240" w:lineRule="auto"/>
        <w:ind w:left="-5" w:right="0"/>
      </w:pPr>
      <w:r>
        <w:t xml:space="preserve">3.3.5.  Обжаловать неправомерные действия или бездействие Компании при обработке его персональных данных. </w:t>
      </w:r>
    </w:p>
    <w:p w14:paraId="5DCFA819" w14:textId="77777777" w:rsidR="004D7BC4" w:rsidRDefault="00000000" w:rsidP="007443D5">
      <w:pPr>
        <w:spacing w:after="48" w:line="240" w:lineRule="auto"/>
        <w:ind w:left="0" w:right="110" w:firstLine="0"/>
        <w:jc w:val="center"/>
      </w:pPr>
      <w:r>
        <w:t xml:space="preserve"> </w:t>
      </w:r>
    </w:p>
    <w:p w14:paraId="5E5C0181" w14:textId="77777777" w:rsidR="00A543EC" w:rsidRPr="00A543EC" w:rsidRDefault="00000000" w:rsidP="007443D5">
      <w:pPr>
        <w:numPr>
          <w:ilvl w:val="0"/>
          <w:numId w:val="16"/>
        </w:numPr>
        <w:spacing w:line="240" w:lineRule="auto"/>
        <w:ind w:right="77"/>
      </w:pPr>
      <w:r>
        <w:rPr>
          <w:b/>
        </w:rPr>
        <w:t>Объем обрабатываемых персональных данных и цели обработки персональных данных</w:t>
      </w:r>
    </w:p>
    <w:p w14:paraId="0270BCF3" w14:textId="1B4FC597" w:rsidR="004D7BC4" w:rsidRDefault="00000000" w:rsidP="00A543EC">
      <w:pPr>
        <w:spacing w:line="240" w:lineRule="auto"/>
        <w:ind w:right="77" w:firstLine="0"/>
      </w:pPr>
      <w:r>
        <w:t>4.1.</w:t>
      </w:r>
      <w:r>
        <w:rPr>
          <w:b/>
        </w:rPr>
        <w:t xml:space="preserve"> </w:t>
      </w:r>
      <w:r>
        <w:t xml:space="preserve">Перечень категорий персональных данных, субъектов персональных данных, источников получения, сроков их обработки и хранения по отношению к каждой цели обработки персональных данных (ПДн) любыми способами с использованием либо без использования средств автоматизации указан ниже. </w:t>
      </w:r>
    </w:p>
    <w:p w14:paraId="3A0D5F0A" w14:textId="77777777" w:rsidR="004D7BC4" w:rsidRDefault="00000000" w:rsidP="007443D5">
      <w:pPr>
        <w:spacing w:line="240" w:lineRule="auto"/>
        <w:ind w:left="-5" w:right="77"/>
      </w:pPr>
      <w:r>
        <w:t xml:space="preserve">Порядок уничтожения персональных данных при достижении целей обработки или при наступлении иных законных оснований осуществляется в соответствии с Положением и Законом о персональных данных. </w:t>
      </w:r>
    </w:p>
    <w:p w14:paraId="2E03D548" w14:textId="77777777" w:rsidR="004D7BC4" w:rsidRDefault="00000000" w:rsidP="007443D5">
      <w:pPr>
        <w:spacing w:after="0" w:line="240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943" w:type="dxa"/>
        <w:tblInd w:w="125" w:type="dxa"/>
        <w:tblCellMar>
          <w:top w:w="66" w:type="dxa"/>
          <w:left w:w="108" w:type="dxa"/>
          <w:right w:w="166" w:type="dxa"/>
        </w:tblCellMar>
        <w:tblLook w:val="04A0" w:firstRow="1" w:lastRow="0" w:firstColumn="1" w:lastColumn="0" w:noHBand="0" w:noVBand="1"/>
      </w:tblPr>
      <w:tblGrid>
        <w:gridCol w:w="5264"/>
        <w:gridCol w:w="2269"/>
        <w:gridCol w:w="2410"/>
      </w:tblGrid>
      <w:tr w:rsidR="004D7BC4" w14:paraId="5B03674F" w14:textId="77777777">
        <w:trPr>
          <w:trHeight w:val="516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030C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Цель обработки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BFAC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Перечень ПДн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FAEF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Сроки обработки </w:t>
            </w:r>
          </w:p>
        </w:tc>
      </w:tr>
      <w:tr w:rsidR="004D7BC4" w14:paraId="76E69496" w14:textId="77777777">
        <w:trPr>
          <w:trHeight w:val="852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1C4A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Выполнение норм Гражданского кодекса РК, регулирующих договорную работу, заключение и исполнение договоров;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3121" w14:textId="164B00C5" w:rsidR="004D7BC4" w:rsidRDefault="00000000" w:rsidP="00A543EC">
            <w:pPr>
              <w:numPr>
                <w:ilvl w:val="0"/>
                <w:numId w:val="20"/>
              </w:numPr>
              <w:spacing w:after="88" w:line="240" w:lineRule="auto"/>
              <w:ind w:left="452" w:right="0" w:hanging="284"/>
              <w:jc w:val="left"/>
            </w:pPr>
            <w:r w:rsidRPr="00564096">
              <w:rPr>
                <w:sz w:val="20"/>
              </w:rPr>
              <w:t xml:space="preserve">Фамилия Имя; </w:t>
            </w:r>
          </w:p>
          <w:p w14:paraId="4E85B766" w14:textId="77777777" w:rsidR="004D7BC4" w:rsidRDefault="00000000" w:rsidP="00A543EC">
            <w:pPr>
              <w:numPr>
                <w:ilvl w:val="0"/>
                <w:numId w:val="20"/>
              </w:numPr>
              <w:spacing w:after="0" w:line="240" w:lineRule="auto"/>
              <w:ind w:left="452" w:right="0" w:hanging="284"/>
              <w:jc w:val="left"/>
            </w:pPr>
            <w:r>
              <w:rPr>
                <w:sz w:val="20"/>
              </w:rPr>
              <w:t xml:space="preserve">адрес </w:t>
            </w:r>
          </w:p>
          <w:p w14:paraId="7AD999EB" w14:textId="2FFCD431" w:rsidR="004D7BC4" w:rsidRDefault="00000000" w:rsidP="00A543EC">
            <w:pPr>
              <w:spacing w:after="54" w:line="240" w:lineRule="auto"/>
              <w:ind w:left="452" w:right="0" w:hanging="284"/>
              <w:jc w:val="left"/>
            </w:pPr>
            <w:r>
              <w:rPr>
                <w:sz w:val="20"/>
              </w:rPr>
              <w:t xml:space="preserve">электронной </w:t>
            </w:r>
            <w:r>
              <w:rPr>
                <w:sz w:val="20"/>
              </w:rPr>
              <w:tab/>
              <w:t>почты (п</w:t>
            </w:r>
            <w:r w:rsidR="001C7B4D">
              <w:rPr>
                <w:sz w:val="20"/>
                <w:lang w:val="ru-RU"/>
              </w:rPr>
              <w:t>р</w:t>
            </w:r>
            <w:r>
              <w:rPr>
                <w:sz w:val="20"/>
              </w:rPr>
              <w:t>и</w:t>
            </w:r>
            <w:r w:rsidR="001C7B4D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необходимости). </w:t>
            </w:r>
          </w:p>
          <w:p w14:paraId="08F2D2B9" w14:textId="77777777" w:rsidR="004D7BC4" w:rsidRDefault="00000000" w:rsidP="00A543EC">
            <w:pPr>
              <w:numPr>
                <w:ilvl w:val="0"/>
                <w:numId w:val="20"/>
              </w:numPr>
              <w:spacing w:after="0" w:line="240" w:lineRule="auto"/>
              <w:ind w:left="452" w:right="0" w:hanging="284"/>
              <w:jc w:val="left"/>
            </w:pPr>
            <w:r>
              <w:rPr>
                <w:sz w:val="20"/>
              </w:rPr>
              <w:t xml:space="preserve">Реквизиты </w:t>
            </w:r>
          </w:p>
          <w:p w14:paraId="668AAA8B" w14:textId="77777777" w:rsidR="004D7BC4" w:rsidRDefault="00000000" w:rsidP="00A543EC">
            <w:pPr>
              <w:spacing w:after="86" w:line="240" w:lineRule="auto"/>
              <w:ind w:left="452" w:right="0" w:hanging="284"/>
              <w:jc w:val="left"/>
            </w:pPr>
            <w:r>
              <w:rPr>
                <w:sz w:val="20"/>
              </w:rPr>
              <w:t xml:space="preserve">платежного средства; </w:t>
            </w:r>
          </w:p>
          <w:p w14:paraId="70BD7E32" w14:textId="1F41BFE8" w:rsidR="004D7BC4" w:rsidRDefault="00000000" w:rsidP="00A543EC">
            <w:pPr>
              <w:numPr>
                <w:ilvl w:val="0"/>
                <w:numId w:val="20"/>
              </w:numPr>
              <w:spacing w:after="0" w:line="240" w:lineRule="auto"/>
              <w:ind w:left="452" w:right="0" w:hanging="284"/>
              <w:jc w:val="left"/>
            </w:pPr>
            <w:r>
              <w:rPr>
                <w:sz w:val="20"/>
              </w:rPr>
              <w:t>Номер</w:t>
            </w:r>
            <w:r w:rsidR="001C7B4D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телефона </w:t>
            </w:r>
          </w:p>
          <w:p w14:paraId="309F2CFD" w14:textId="77777777" w:rsidR="004D7BC4" w:rsidRDefault="00000000" w:rsidP="00A543EC">
            <w:pPr>
              <w:spacing w:after="69" w:line="240" w:lineRule="auto"/>
              <w:ind w:left="452" w:right="15" w:hanging="284"/>
              <w:jc w:val="left"/>
            </w:pPr>
            <w:r>
              <w:rPr>
                <w:sz w:val="20"/>
              </w:rPr>
              <w:t xml:space="preserve">(при необходимости) </w:t>
            </w:r>
          </w:p>
          <w:p w14:paraId="658DC43E" w14:textId="77777777" w:rsidR="004D7BC4" w:rsidRDefault="00000000" w:rsidP="00A543EC">
            <w:pPr>
              <w:numPr>
                <w:ilvl w:val="0"/>
                <w:numId w:val="20"/>
              </w:numPr>
              <w:spacing w:after="0" w:line="240" w:lineRule="auto"/>
              <w:ind w:left="452" w:right="0" w:hanging="284"/>
              <w:jc w:val="left"/>
            </w:pPr>
            <w:r>
              <w:rPr>
                <w:sz w:val="20"/>
              </w:rPr>
              <w:t xml:space="preserve">данные </w:t>
            </w:r>
            <w:r>
              <w:rPr>
                <w:sz w:val="20"/>
              </w:rPr>
              <w:tab/>
              <w:t xml:space="preserve">по </w:t>
            </w:r>
          </w:p>
          <w:p w14:paraId="0AAE72AA" w14:textId="5DF4C3C1" w:rsidR="004D7BC4" w:rsidRDefault="00000000" w:rsidP="00A543EC">
            <w:pPr>
              <w:spacing w:after="0" w:line="240" w:lineRule="auto"/>
              <w:ind w:left="452" w:right="0" w:hanging="284"/>
              <w:jc w:val="left"/>
            </w:pPr>
            <w:r>
              <w:rPr>
                <w:sz w:val="20"/>
              </w:rPr>
              <w:t>операциям, в т.ч.</w:t>
            </w:r>
            <w:r w:rsidR="00A543EC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дату, время сумму и пр.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AC10" w14:textId="77777777" w:rsidR="004D7BC4" w:rsidRDefault="00000000" w:rsidP="007443D5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С момента </w:t>
            </w:r>
          </w:p>
          <w:p w14:paraId="60E2C684" w14:textId="77777777" w:rsidR="004D7BC4" w:rsidRDefault="00000000" w:rsidP="007443D5">
            <w:pPr>
              <w:spacing w:after="0" w:line="240" w:lineRule="auto"/>
              <w:ind w:left="0" w:right="50" w:firstLine="0"/>
            </w:pPr>
            <w:r>
              <w:rPr>
                <w:sz w:val="20"/>
              </w:rPr>
              <w:t xml:space="preserve">направления заявки на заключение Договора до достижения целей обработки </w:t>
            </w:r>
          </w:p>
        </w:tc>
      </w:tr>
      <w:tr w:rsidR="004D7BC4" w14:paraId="298B825C" w14:textId="77777777">
        <w:trPr>
          <w:trHeight w:val="2672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2825" w14:textId="77777777" w:rsidR="004D7BC4" w:rsidRDefault="00000000" w:rsidP="007443D5">
            <w:pPr>
              <w:spacing w:after="8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Установление с субъектом персональных данных обратной связи, включая направление уведомлений, запросов, касающихся использования Сайта или Системы, обработку запросов и заявок от субъекта, а также для оказания Услуг по договору. </w:t>
            </w:r>
          </w:p>
          <w:p w14:paraId="3A13CB6A" w14:textId="77777777" w:rsidR="004D7BC4" w:rsidRDefault="00000000" w:rsidP="007443D5">
            <w:pPr>
              <w:spacing w:after="0" w:line="240" w:lineRule="auto"/>
              <w:ind w:left="0" w:right="53" w:firstLine="0"/>
            </w:pPr>
            <w:r>
              <w:rPr>
                <w:sz w:val="20"/>
              </w:rPr>
              <w:t xml:space="preserve">Обеспечения контроля за надлежащим выполнением операций, в том числе путем передачи данных участникам расчетов, контроля уровня возвратных платежей и статистики а также обеспечение передачи отчетности по операциям и соблюдения требований законодательства РК.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6F49" w14:textId="77777777" w:rsidR="004D7BC4" w:rsidRDefault="004D7BC4" w:rsidP="007443D5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0BD3" w14:textId="77777777" w:rsidR="004D7BC4" w:rsidRDefault="004D7BC4" w:rsidP="007443D5">
            <w:pPr>
              <w:spacing w:after="160" w:line="240" w:lineRule="auto"/>
              <w:ind w:left="0" w:right="0" w:firstLine="0"/>
              <w:jc w:val="left"/>
            </w:pPr>
          </w:p>
        </w:tc>
      </w:tr>
    </w:tbl>
    <w:p w14:paraId="6814BBB1" w14:textId="77777777" w:rsidR="004D7BC4" w:rsidRDefault="00000000" w:rsidP="007443D5">
      <w:pPr>
        <w:spacing w:after="34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E715EF2" w14:textId="77777777" w:rsidR="004D7BC4" w:rsidRDefault="00000000" w:rsidP="007443D5">
      <w:pPr>
        <w:spacing w:line="240" w:lineRule="auto"/>
        <w:ind w:left="-5" w:right="77"/>
      </w:pPr>
      <w:r>
        <w:t xml:space="preserve">В целях соблюдения требований законодательства в сфере противодействия легализации доходов, полученных преступным путем и финансирования терроризма Компанией, могут быть запрошены дополнительные ПДн, такие как: реквизиты удостоверяющего документы, в том числе кем выдан, дата выдачи, ИИН. </w:t>
      </w:r>
    </w:p>
    <w:p w14:paraId="5E546E76" w14:textId="77777777" w:rsidR="004D7BC4" w:rsidRDefault="00000000" w:rsidP="00D83FF1">
      <w:pPr>
        <w:numPr>
          <w:ilvl w:val="1"/>
          <w:numId w:val="16"/>
        </w:numPr>
        <w:spacing w:line="240" w:lineRule="auto"/>
        <w:ind w:left="0" w:right="77"/>
      </w:pPr>
      <w:r>
        <w:t xml:space="preserve">В отношении Пользователя Положение устанавливает обязательства Компании по неразглашению и обеспечению защиты персональных данных, которые Пользователь предоставляет Компании при использовании Сайта Системы или Системы. </w:t>
      </w:r>
    </w:p>
    <w:p w14:paraId="681E8B24" w14:textId="77777777" w:rsidR="004D7BC4" w:rsidRDefault="00000000" w:rsidP="00D83FF1">
      <w:pPr>
        <w:numPr>
          <w:ilvl w:val="1"/>
          <w:numId w:val="16"/>
        </w:numPr>
        <w:spacing w:line="240" w:lineRule="auto"/>
        <w:ind w:left="0" w:right="77"/>
      </w:pPr>
      <w:r>
        <w:t xml:space="preserve">Персональные данные Пользователя, разрешенные к Обработке в рамках Положения, предоставляются Пользователем путем внесения данных на Платежной странице или иным, не противоречащим законом, способом. </w:t>
      </w:r>
    </w:p>
    <w:p w14:paraId="76CCE1F4" w14:textId="77777777" w:rsidR="004D7BC4" w:rsidRDefault="00000000" w:rsidP="00D83FF1">
      <w:pPr>
        <w:numPr>
          <w:ilvl w:val="1"/>
          <w:numId w:val="16"/>
        </w:numPr>
        <w:spacing w:line="240" w:lineRule="auto"/>
        <w:ind w:left="0" w:right="77"/>
      </w:pPr>
      <w:r>
        <w:t xml:space="preserve">Компания может осуществлять сбор статистики в отношении данных, указанных в п. 3.4 Положения. Данная информация используется с целью выявления и решения технических проблем, для противодействия мошенничеству. </w:t>
      </w:r>
    </w:p>
    <w:p w14:paraId="2D0553D7" w14:textId="77777777" w:rsidR="004D7BC4" w:rsidRDefault="00000000" w:rsidP="00D83FF1">
      <w:pPr>
        <w:numPr>
          <w:ilvl w:val="1"/>
          <w:numId w:val="16"/>
        </w:numPr>
        <w:spacing w:after="44" w:line="240" w:lineRule="auto"/>
        <w:ind w:left="0" w:right="77"/>
      </w:pPr>
      <w:r>
        <w:lastRenderedPageBreak/>
        <w:t xml:space="preserve">Информация подлежит надежному хранению и нераспространению, за исключением случаев, предусмотренных Положением и законодательством Республики Казахстан. </w:t>
      </w:r>
    </w:p>
    <w:p w14:paraId="406E1EDF" w14:textId="77777777" w:rsidR="004D7BC4" w:rsidRDefault="00000000" w:rsidP="00D83FF1">
      <w:pPr>
        <w:numPr>
          <w:ilvl w:val="1"/>
          <w:numId w:val="16"/>
        </w:numPr>
        <w:spacing w:line="240" w:lineRule="auto"/>
        <w:ind w:left="0" w:right="77"/>
      </w:pPr>
      <w:r>
        <w:t xml:space="preserve">Компанией не предоставляются персональные данные Субъекта персональных данных компаниям и частным лицам, за исключением перечисленных ниже случаев: </w:t>
      </w:r>
    </w:p>
    <w:p w14:paraId="5BA31A97" w14:textId="77777777" w:rsidR="004D7BC4" w:rsidRDefault="00000000" w:rsidP="007443D5">
      <w:pPr>
        <w:numPr>
          <w:ilvl w:val="2"/>
          <w:numId w:val="16"/>
        </w:numPr>
        <w:spacing w:after="39" w:line="240" w:lineRule="auto"/>
        <w:ind w:right="77" w:hanging="360"/>
      </w:pPr>
      <w:r>
        <w:t xml:space="preserve">Субъект персональных данных дал на это свое согласие; </w:t>
      </w:r>
    </w:p>
    <w:p w14:paraId="1B3FFAEF" w14:textId="77777777" w:rsidR="004D7BC4" w:rsidRDefault="00000000" w:rsidP="007443D5">
      <w:pPr>
        <w:numPr>
          <w:ilvl w:val="2"/>
          <w:numId w:val="16"/>
        </w:numPr>
        <w:spacing w:after="36" w:line="240" w:lineRule="auto"/>
        <w:ind w:right="77" w:hanging="360"/>
      </w:pPr>
      <w:r>
        <w:t xml:space="preserve">По основаниям и в порядке, установленным законодательством Республики Казахстан, в том числе с целью: выполнения судебных решений или исполнения законных требований государственных органов, устранения технических сбоев или проблем безопасности, защиты прав или безопасности компании, допускаемых действующим законодательством Республики Казахстан. </w:t>
      </w:r>
    </w:p>
    <w:p w14:paraId="008A61C5" w14:textId="77777777" w:rsidR="004D7BC4" w:rsidRDefault="00000000" w:rsidP="007443D5">
      <w:pPr>
        <w:spacing w:after="51" w:line="240" w:lineRule="auto"/>
        <w:ind w:left="0" w:right="77" w:firstLine="0"/>
        <w:jc w:val="center"/>
      </w:pPr>
      <w:r>
        <w:t xml:space="preserve"> </w:t>
      </w:r>
    </w:p>
    <w:p w14:paraId="57D565DB" w14:textId="77777777" w:rsidR="004D7BC4" w:rsidRDefault="00000000" w:rsidP="007443D5">
      <w:pPr>
        <w:pStyle w:val="1"/>
        <w:spacing w:after="0" w:line="240" w:lineRule="auto"/>
        <w:ind w:right="77"/>
      </w:pPr>
      <w:r>
        <w:t xml:space="preserve">5. Порядок, условия и сроки обработки персональных данных </w:t>
      </w:r>
    </w:p>
    <w:p w14:paraId="30B1719B" w14:textId="77777777" w:rsidR="004D7BC4" w:rsidRDefault="00000000" w:rsidP="007443D5">
      <w:pPr>
        <w:spacing w:line="240" w:lineRule="auto"/>
        <w:ind w:left="-5" w:right="77"/>
      </w:pPr>
      <w:r>
        <w:t xml:space="preserve">5.1. Обработка персональных данных Субъекта персональных данных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</w:t>
      </w:r>
    </w:p>
    <w:p w14:paraId="22600D98" w14:textId="77777777" w:rsidR="004D7BC4" w:rsidRDefault="00000000" w:rsidP="007443D5">
      <w:pPr>
        <w:spacing w:after="68" w:line="240" w:lineRule="auto"/>
        <w:ind w:left="-5" w:right="77"/>
      </w:pPr>
      <w:r>
        <w:t xml:space="preserve">5.2. Компания обязана принимать необходимые организационные и технические меры для обеспечения конфиденциальности, целостности, сохранности и доступности персональных данных Субъекта персональных данных, а также соблюдать иные требования к обработке данных, установленные законодательством Республики Казахстана, в том числе: </w:t>
      </w:r>
    </w:p>
    <w:p w14:paraId="59F6423B" w14:textId="77777777" w:rsidR="004D7BC4" w:rsidRDefault="00000000" w:rsidP="007443D5">
      <w:pPr>
        <w:spacing w:line="240" w:lineRule="auto"/>
        <w:ind w:left="-5" w:right="77"/>
      </w:pPr>
      <w:r>
        <w:t xml:space="preserve">5.2.1. предотвращать несанкционированны доступ к персональным данным; </w:t>
      </w:r>
    </w:p>
    <w:p w14:paraId="5757AC3F" w14:textId="77777777" w:rsidR="004D7BC4" w:rsidRDefault="00000000" w:rsidP="007443D5">
      <w:pPr>
        <w:spacing w:line="240" w:lineRule="auto"/>
        <w:ind w:left="-5" w:right="77"/>
      </w:pPr>
      <w:r>
        <w:t xml:space="preserve">5.2.2. своевременное обнаруживать факты несанкционированного доступа к персональным данным, если такой несанкционированный доступ не удалось предотвратить; </w:t>
      </w:r>
    </w:p>
    <w:p w14:paraId="5977CC6B" w14:textId="77777777" w:rsidR="004D7BC4" w:rsidRDefault="00000000" w:rsidP="007443D5">
      <w:pPr>
        <w:spacing w:line="240" w:lineRule="auto"/>
        <w:ind w:left="-5" w:right="77"/>
      </w:pPr>
      <w:r>
        <w:t>5.2.4. осуществлять иные предусмотренные внутренними регламентами Компании действия</w:t>
      </w:r>
      <w:r>
        <w:rPr>
          <w:rFonts w:ascii="Verdana" w:eastAsia="Verdana" w:hAnsi="Verdana" w:cs="Verdana"/>
          <w:sz w:val="20"/>
        </w:rPr>
        <w:t xml:space="preserve">. </w:t>
      </w:r>
    </w:p>
    <w:p w14:paraId="63EA1569" w14:textId="77777777" w:rsidR="004D7BC4" w:rsidRDefault="00000000" w:rsidP="007443D5">
      <w:pPr>
        <w:spacing w:after="19" w:line="240" w:lineRule="auto"/>
        <w:ind w:left="0" w:right="0" w:firstLine="0"/>
        <w:jc w:val="left"/>
      </w:pPr>
      <w:r>
        <w:rPr>
          <w:rFonts w:ascii="Verdana" w:eastAsia="Verdana" w:hAnsi="Verdana" w:cs="Verdana"/>
          <w:sz w:val="20"/>
        </w:rPr>
        <w:t xml:space="preserve"> </w:t>
      </w:r>
    </w:p>
    <w:p w14:paraId="2644569B" w14:textId="77777777" w:rsidR="004D7BC4" w:rsidRDefault="00000000" w:rsidP="007443D5">
      <w:pPr>
        <w:numPr>
          <w:ilvl w:val="0"/>
          <w:numId w:val="17"/>
        </w:numPr>
        <w:spacing w:after="0" w:line="240" w:lineRule="auto"/>
        <w:ind w:right="123"/>
        <w:jc w:val="center"/>
      </w:pPr>
      <w:r>
        <w:rPr>
          <w:b/>
        </w:rPr>
        <w:t xml:space="preserve">Актуализация, исправление, удаление, уничтожение персональных данных, ответы на запросы субъектов персональных данных, отзыв субъектом персональных данных согласия на их обработку. </w:t>
      </w:r>
    </w:p>
    <w:p w14:paraId="26BB3CA5" w14:textId="77777777" w:rsidR="004D7BC4" w:rsidRDefault="00000000" w:rsidP="007443D5">
      <w:pPr>
        <w:spacing w:after="14" w:line="240" w:lineRule="auto"/>
        <w:ind w:left="0" w:right="169" w:firstLine="0"/>
        <w:jc w:val="center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78125297" w14:textId="77777777" w:rsidR="004D7BC4" w:rsidRDefault="00000000" w:rsidP="007443D5">
      <w:pPr>
        <w:numPr>
          <w:ilvl w:val="1"/>
          <w:numId w:val="19"/>
        </w:numPr>
        <w:spacing w:after="101" w:line="240" w:lineRule="auto"/>
        <w:ind w:left="567" w:right="77" w:hanging="567"/>
      </w:pPr>
      <w:r>
        <w:t xml:space="preserve">По обращению Субъекта персональных данных Компания сообщает ему информацию, относящуюся к обработке его персональных данных, в том числе подтверждение факта обработки персональных данных Компанией, источников, способов сбора и обработки, правовые основания и цели обработки персональных данных, перечень персональных данных, сроки обработки персональных данных, а также иные сведения. </w:t>
      </w:r>
    </w:p>
    <w:p w14:paraId="71F76416" w14:textId="77777777" w:rsidR="004D7BC4" w:rsidRDefault="00000000" w:rsidP="007443D5">
      <w:pPr>
        <w:numPr>
          <w:ilvl w:val="1"/>
          <w:numId w:val="19"/>
        </w:numPr>
        <w:spacing w:after="165" w:line="240" w:lineRule="auto"/>
        <w:ind w:left="567" w:right="77" w:hanging="567"/>
      </w:pPr>
      <w:r>
        <w:t xml:space="preserve"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</w:p>
    <w:p w14:paraId="3AC79C4D" w14:textId="77777777" w:rsidR="004D7BC4" w:rsidRDefault="00000000" w:rsidP="007443D5">
      <w:pPr>
        <w:numPr>
          <w:ilvl w:val="1"/>
          <w:numId w:val="19"/>
        </w:numPr>
        <w:spacing w:line="240" w:lineRule="auto"/>
        <w:ind w:left="567" w:right="77" w:hanging="567"/>
      </w:pPr>
      <w:r>
        <w:t xml:space="preserve">Обращение может быть направлено по адресу нахождения Компании или по адресу электронной почты  с указанием темы письма «Обращение Субъекта персональных данных». 6.4. В случае отказа в предоставлении информации Субъекту персональных данных или его законному представителю Компания представляет мотивированный ответ в течение 14 (четырнадцати) рабочих дней. </w:t>
      </w:r>
    </w:p>
    <w:p w14:paraId="16C3F6A3" w14:textId="77777777" w:rsidR="004D7BC4" w:rsidRDefault="00000000" w:rsidP="007443D5">
      <w:pPr>
        <w:numPr>
          <w:ilvl w:val="1"/>
          <w:numId w:val="17"/>
        </w:numPr>
        <w:spacing w:line="240" w:lineRule="auto"/>
        <w:ind w:left="567" w:right="77" w:hanging="567"/>
      </w:pPr>
      <w:r>
        <w:t xml:space="preserve">В случае выявления неточных персональных данных при обращении Субъекта персональных данных Компания обязуется в течение одного рабочего дня: </w:t>
      </w:r>
    </w:p>
    <w:p w14:paraId="76D99BAF" w14:textId="77777777" w:rsidR="004D7BC4" w:rsidRDefault="00000000" w:rsidP="007443D5">
      <w:pPr>
        <w:spacing w:line="240" w:lineRule="auto"/>
        <w:ind w:left="851" w:right="77" w:hanging="567"/>
      </w:pPr>
      <w:r>
        <w:t xml:space="preserve">6.5.1. Изменить и (или) дополнить персональные данные Субъекта персональных данных на основании соответствующих документов, подтверждающих их достоверность, или уничтожить персональные данные при невозможности их изменения и (или) дополнения; 6.5.2. Блокировать персональные данные, относящиеся к Субъекту персональных данных, в случае наличия информации о нарушении условий их сбора, обработки; </w:t>
      </w:r>
    </w:p>
    <w:p w14:paraId="15368BED" w14:textId="77777777" w:rsidR="004D7BC4" w:rsidRDefault="00000000" w:rsidP="007443D5">
      <w:pPr>
        <w:numPr>
          <w:ilvl w:val="2"/>
          <w:numId w:val="18"/>
        </w:numPr>
        <w:spacing w:line="240" w:lineRule="auto"/>
        <w:ind w:left="851" w:right="77" w:hanging="567"/>
      </w:pPr>
      <w:r>
        <w:t xml:space="preserve">Блокировать, а затем уничтожить персональные данные Субъекта персональных данных в случае подтверждения факта их сбора, обработки с нарушением законодательства </w:t>
      </w:r>
      <w:r>
        <w:lastRenderedPageBreak/>
        <w:t>Республики Казахстан, а также в иных случаях, установленных Законом о персональных данных и иными нормативными правовыми актами Республики Казахстан</w:t>
      </w:r>
      <w:r>
        <w:rPr>
          <w:rFonts w:ascii="Verdana" w:eastAsia="Verdana" w:hAnsi="Verdana" w:cs="Verdana"/>
          <w:sz w:val="20"/>
        </w:rPr>
        <w:t xml:space="preserve">; </w:t>
      </w:r>
    </w:p>
    <w:p w14:paraId="68A2C69B" w14:textId="77777777" w:rsidR="004D7BC4" w:rsidRDefault="00000000" w:rsidP="007443D5">
      <w:pPr>
        <w:numPr>
          <w:ilvl w:val="2"/>
          <w:numId w:val="18"/>
        </w:numPr>
        <w:spacing w:line="240" w:lineRule="auto"/>
        <w:ind w:left="851" w:right="77" w:hanging="567"/>
      </w:pPr>
      <w:r>
        <w:t xml:space="preserve">Снять блокирование персональных данных Субъекта персональных данных в случае неподтверждения факта нарушения условий сбора, обработки персональных данных. </w:t>
      </w:r>
    </w:p>
    <w:p w14:paraId="47AA1B66" w14:textId="77777777" w:rsidR="004D7BC4" w:rsidRDefault="00000000" w:rsidP="007443D5">
      <w:pPr>
        <w:numPr>
          <w:ilvl w:val="1"/>
          <w:numId w:val="17"/>
        </w:numPr>
        <w:spacing w:line="240" w:lineRule="auto"/>
        <w:ind w:left="567" w:right="77" w:hanging="567"/>
      </w:pPr>
      <w:r>
        <w:t xml:space="preserve">При достижении целей обработки персональных данных, данные хранятся в течение 5 (пяти) лет, а также в случае отзыва Субъектом персональных данных согласия на их обработку персональные данные подлежат уничтожению в течение 5 (пяти) лет и 30 (тридцати) дней. 6.7. Субъект персональных данных в любое время может отозвать согласие на Обработку Персональных данных посредством направления письменного заявления Компании по адресу, указанному в п. 12 Оферты с указанием темы письма «Отзыв согласия Субъекта персональных данных». В указанном случае Компания может продолжить обрабатывать Персональные данные без согласия Субъекта персональных данных в случаях, установленных законодательством Республики Казахстан. </w:t>
      </w:r>
    </w:p>
    <w:p w14:paraId="63E9F1E4" w14:textId="77777777" w:rsidR="004D7BC4" w:rsidRDefault="00000000" w:rsidP="007443D5">
      <w:pPr>
        <w:spacing w:after="64" w:line="240" w:lineRule="auto"/>
        <w:ind w:left="0" w:right="0" w:firstLine="0"/>
        <w:jc w:val="left"/>
      </w:pPr>
      <w:r>
        <w:rPr>
          <w:b/>
        </w:rPr>
        <w:t xml:space="preserve"> </w:t>
      </w:r>
    </w:p>
    <w:p w14:paraId="20F1AFDE" w14:textId="77777777" w:rsidR="004D7BC4" w:rsidRDefault="00000000" w:rsidP="007443D5">
      <w:pPr>
        <w:pStyle w:val="1"/>
        <w:spacing w:after="0" w:line="240" w:lineRule="auto"/>
        <w:ind w:right="344"/>
      </w:pPr>
      <w:r>
        <w:t xml:space="preserve">7. Ответственность сторон </w:t>
      </w:r>
    </w:p>
    <w:p w14:paraId="72F48AAC" w14:textId="77777777" w:rsidR="004D7BC4" w:rsidRDefault="00000000" w:rsidP="007443D5">
      <w:pPr>
        <w:spacing w:line="240" w:lineRule="auto"/>
        <w:ind w:left="567" w:right="77" w:hanging="567"/>
      </w:pPr>
      <w:r>
        <w:t xml:space="preserve">7.1. Компания, не исполнившая свои обязательства, несёт ответственность за фактические, документально подтвержденные убытки, понесённые Субъектом персональных данных в связи с неправомерным использованием персональных данных, в соответствии с законодательством Республики Казахстан. </w:t>
      </w:r>
    </w:p>
    <w:p w14:paraId="2A78DD13" w14:textId="77777777" w:rsidR="004D7BC4" w:rsidRDefault="00000000" w:rsidP="007443D5">
      <w:pPr>
        <w:spacing w:line="240" w:lineRule="auto"/>
        <w:ind w:left="567" w:right="77" w:hanging="567"/>
      </w:pPr>
      <w:r>
        <w:t xml:space="preserve">7.2. Субъект персональных данных возмещает Оператору в полном объеме ущерб в случае предъявления третьими лицами, в том числе государственными органами, к Компании претензий, исков, касающихся Обработки Персональных данных, в случае если Субъектом переданы недостоверные/искаженные/неактуальные персональные данные. </w:t>
      </w:r>
    </w:p>
    <w:p w14:paraId="79C5EDA7" w14:textId="77777777" w:rsidR="004D7BC4" w:rsidRDefault="00000000" w:rsidP="007443D5">
      <w:pPr>
        <w:spacing w:after="91" w:line="240" w:lineRule="auto"/>
        <w:ind w:left="0" w:right="211" w:firstLine="0"/>
        <w:jc w:val="center"/>
      </w:pPr>
      <w:r>
        <w:t xml:space="preserve"> </w:t>
      </w:r>
    </w:p>
    <w:p w14:paraId="393B1202" w14:textId="77777777" w:rsidR="004D7BC4" w:rsidRDefault="00000000" w:rsidP="007443D5">
      <w:pPr>
        <w:pStyle w:val="1"/>
        <w:spacing w:line="240" w:lineRule="auto"/>
        <w:ind w:right="273"/>
      </w:pPr>
      <w:r>
        <w:t xml:space="preserve">8. Разрешение споров </w:t>
      </w:r>
    </w:p>
    <w:p w14:paraId="2A2EB7C3" w14:textId="77777777" w:rsidR="004D7BC4" w:rsidRDefault="00000000" w:rsidP="007443D5">
      <w:pPr>
        <w:spacing w:line="240" w:lineRule="auto"/>
        <w:ind w:left="567" w:right="77" w:hanging="567"/>
      </w:pPr>
      <w:r>
        <w:t xml:space="preserve">8.1. До обращения в суд с иском по спорам, возникающим из отношений между Субъектом персональных данных и Компанией, обязательным является предъявление претензии (письменного предложения о добровольном урегулировании спора). </w:t>
      </w:r>
    </w:p>
    <w:p w14:paraId="5D4C6FEE" w14:textId="77777777" w:rsidR="004D7BC4" w:rsidRDefault="00000000" w:rsidP="007443D5">
      <w:pPr>
        <w:spacing w:after="46" w:line="240" w:lineRule="auto"/>
        <w:ind w:left="567" w:right="77" w:hanging="567"/>
      </w:pPr>
      <w:r>
        <w:t xml:space="preserve">8.2. Получатель претензии в течение 30 (тридцати) календарных дней со дня получения претензии, письменно уведомляет заявителя претензии о результатах рассмотрения претензии. </w:t>
      </w:r>
    </w:p>
    <w:p w14:paraId="586EF139" w14:textId="77777777" w:rsidR="004D7BC4" w:rsidRDefault="00000000" w:rsidP="007443D5">
      <w:pPr>
        <w:spacing w:after="74" w:line="240" w:lineRule="auto"/>
        <w:ind w:left="567" w:right="77" w:hanging="567"/>
      </w:pPr>
      <w:r>
        <w:t xml:space="preserve">8.3. При недостижении соглашения спор будет передан на рассмотрение в судебный орган в соответствии с действующим законодательством Республики Казахстан. </w:t>
      </w:r>
    </w:p>
    <w:p w14:paraId="332909E6" w14:textId="77777777" w:rsidR="004D7BC4" w:rsidRDefault="00000000" w:rsidP="007443D5">
      <w:pPr>
        <w:pStyle w:val="1"/>
        <w:spacing w:line="240" w:lineRule="auto"/>
        <w:ind w:right="273"/>
      </w:pPr>
      <w:r>
        <w:t xml:space="preserve">9. Дополнительные условия </w:t>
      </w:r>
    </w:p>
    <w:p w14:paraId="486D8F80" w14:textId="77777777" w:rsidR="004D7BC4" w:rsidRDefault="00000000" w:rsidP="007443D5">
      <w:pPr>
        <w:spacing w:line="240" w:lineRule="auto"/>
        <w:ind w:left="567" w:right="77" w:hanging="567"/>
      </w:pPr>
      <w:r>
        <w:t xml:space="preserve">9.1. К Положению и отношениям между Субъектом персональных данных и Компанией, возникающим в связи с применением Политики, подлежит применению право Республики Казахстан. </w:t>
      </w:r>
    </w:p>
    <w:p w14:paraId="2E26FE43" w14:textId="77777777" w:rsidR="004D7BC4" w:rsidRDefault="00000000" w:rsidP="007443D5">
      <w:pPr>
        <w:spacing w:line="240" w:lineRule="auto"/>
        <w:ind w:left="567" w:right="77" w:hanging="567"/>
      </w:pPr>
      <w:r>
        <w:t xml:space="preserve">9.2. Компания вправе вносить изменения в Положение без согласия Субъекта персональных данных. </w:t>
      </w:r>
    </w:p>
    <w:p w14:paraId="28F5253C" w14:textId="77777777" w:rsidR="004D7BC4" w:rsidRDefault="00000000" w:rsidP="007443D5">
      <w:pPr>
        <w:spacing w:after="46" w:line="240" w:lineRule="auto"/>
        <w:ind w:left="567" w:right="77" w:hanging="567"/>
      </w:pPr>
      <w:r>
        <w:t xml:space="preserve">9.3. Новые условия Положения вступают в силу с момента размещения на Сайте, если иное не предусмотрено новой редакцией Положения. </w:t>
      </w:r>
    </w:p>
    <w:p w14:paraId="5FA240EB" w14:textId="77777777" w:rsidR="004D7BC4" w:rsidRDefault="00000000" w:rsidP="007443D5">
      <w:pPr>
        <w:spacing w:line="240" w:lineRule="auto"/>
        <w:ind w:left="567" w:right="77" w:hanging="567"/>
      </w:pPr>
      <w:r>
        <w:t xml:space="preserve">9.4. Субъект персональных данных обязуется самостоятельно следить за изменениями Положения путем ознакомления с актуальной редакцией. </w:t>
      </w:r>
    </w:p>
    <w:sectPr w:rsidR="004D7BC4" w:rsidSect="00DD4DE4">
      <w:footerReference w:type="even" r:id="rId13"/>
      <w:footerReference w:type="default" r:id="rId14"/>
      <w:footerReference w:type="first" r:id="rId15"/>
      <w:pgSz w:w="11906" w:h="16838"/>
      <w:pgMar w:top="851" w:right="864" w:bottom="993" w:left="900" w:header="720" w:footer="56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14CB" w14:textId="77777777" w:rsidR="00E855A4" w:rsidRDefault="00E855A4">
      <w:pPr>
        <w:spacing w:after="0" w:line="240" w:lineRule="auto"/>
      </w:pPr>
      <w:r>
        <w:separator/>
      </w:r>
    </w:p>
  </w:endnote>
  <w:endnote w:type="continuationSeparator" w:id="0">
    <w:p w14:paraId="1F956D8C" w14:textId="77777777" w:rsidR="00E855A4" w:rsidRDefault="00E8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D0BF" w14:textId="77777777" w:rsidR="004D7BC4" w:rsidRDefault="00000000">
    <w:pPr>
      <w:tabs>
        <w:tab w:val="center" w:pos="5041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1150" w14:textId="77777777" w:rsidR="004D7BC4" w:rsidRDefault="00000000">
    <w:pPr>
      <w:tabs>
        <w:tab w:val="center" w:pos="5041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8ABB" w14:textId="77777777" w:rsidR="004D7BC4" w:rsidRDefault="004D7BC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7D8A" w14:textId="77777777" w:rsidR="00E855A4" w:rsidRDefault="00E855A4">
      <w:pPr>
        <w:spacing w:after="0" w:line="240" w:lineRule="auto"/>
      </w:pPr>
      <w:r>
        <w:separator/>
      </w:r>
    </w:p>
  </w:footnote>
  <w:footnote w:type="continuationSeparator" w:id="0">
    <w:p w14:paraId="27547EAD" w14:textId="77777777" w:rsidR="00E855A4" w:rsidRDefault="00E85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70D1"/>
    <w:multiLevelType w:val="hybridMultilevel"/>
    <w:tmpl w:val="7D36227E"/>
    <w:lvl w:ilvl="0" w:tplc="7FDA72FE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2F494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A6D808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3CE574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A8A20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46FBCA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463978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E814D6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062D80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9D0929"/>
    <w:multiLevelType w:val="multilevel"/>
    <w:tmpl w:val="3900344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2D54FA"/>
    <w:multiLevelType w:val="multilevel"/>
    <w:tmpl w:val="A454B58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1E5F45"/>
    <w:multiLevelType w:val="multilevel"/>
    <w:tmpl w:val="5630F55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306D99"/>
    <w:multiLevelType w:val="multilevel"/>
    <w:tmpl w:val="C25AA42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E11A3E"/>
    <w:multiLevelType w:val="hybridMultilevel"/>
    <w:tmpl w:val="EC6EC014"/>
    <w:lvl w:ilvl="0" w:tplc="5052A84E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FAD7F6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F280D0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A8B48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0E06FA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1C5F9A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8E6192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82EAA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6C021E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5A1F0F"/>
    <w:multiLevelType w:val="hybridMultilevel"/>
    <w:tmpl w:val="8DB6157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58730F5"/>
    <w:multiLevelType w:val="hybridMultilevel"/>
    <w:tmpl w:val="D7742068"/>
    <w:lvl w:ilvl="0" w:tplc="87D0B1E0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C699C8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5A2516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F4BEE0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8427C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608F82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6800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D21A26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26D4C6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F24BB1"/>
    <w:multiLevelType w:val="multilevel"/>
    <w:tmpl w:val="1F044A5C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E94792D"/>
    <w:multiLevelType w:val="multilevel"/>
    <w:tmpl w:val="17545A7E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461D17"/>
    <w:multiLevelType w:val="hybridMultilevel"/>
    <w:tmpl w:val="4A5AE8C0"/>
    <w:lvl w:ilvl="0" w:tplc="8F7C1D5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DEA7B2">
      <w:start w:val="1"/>
      <w:numFmt w:val="bullet"/>
      <w:lvlText w:val="o"/>
      <w:lvlJc w:val="left"/>
      <w:pPr>
        <w:ind w:left="1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46FB16">
      <w:start w:val="1"/>
      <w:numFmt w:val="bullet"/>
      <w:lvlText w:val="▪"/>
      <w:lvlJc w:val="left"/>
      <w:pPr>
        <w:ind w:left="1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EA5348">
      <w:start w:val="1"/>
      <w:numFmt w:val="bullet"/>
      <w:lvlText w:val="•"/>
      <w:lvlJc w:val="left"/>
      <w:pPr>
        <w:ind w:left="26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E2E5C8">
      <w:start w:val="1"/>
      <w:numFmt w:val="bullet"/>
      <w:lvlText w:val="o"/>
      <w:lvlJc w:val="left"/>
      <w:pPr>
        <w:ind w:left="33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7EE01A">
      <w:start w:val="1"/>
      <w:numFmt w:val="bullet"/>
      <w:lvlText w:val="▪"/>
      <w:lvlJc w:val="left"/>
      <w:pPr>
        <w:ind w:left="4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F81110">
      <w:start w:val="1"/>
      <w:numFmt w:val="bullet"/>
      <w:lvlText w:val="•"/>
      <w:lvlJc w:val="left"/>
      <w:pPr>
        <w:ind w:left="4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6416">
      <w:start w:val="1"/>
      <w:numFmt w:val="bullet"/>
      <w:lvlText w:val="o"/>
      <w:lvlJc w:val="left"/>
      <w:pPr>
        <w:ind w:left="55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506BF8">
      <w:start w:val="1"/>
      <w:numFmt w:val="bullet"/>
      <w:lvlText w:val="▪"/>
      <w:lvlJc w:val="left"/>
      <w:pPr>
        <w:ind w:left="6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F53CB5"/>
    <w:multiLevelType w:val="hybridMultilevel"/>
    <w:tmpl w:val="3DAC4718"/>
    <w:lvl w:ilvl="0" w:tplc="CC846148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72DE46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A8EE7C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78FFCA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4E9620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BC9FD6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EE262C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5ADC9E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EC5BEC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963B09"/>
    <w:multiLevelType w:val="multilevel"/>
    <w:tmpl w:val="EF089CE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D0724E"/>
    <w:multiLevelType w:val="multilevel"/>
    <w:tmpl w:val="F662933A"/>
    <w:lvl w:ilvl="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992AB4"/>
    <w:multiLevelType w:val="multilevel"/>
    <w:tmpl w:val="07E8BEC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A84DB0"/>
    <w:multiLevelType w:val="multilevel"/>
    <w:tmpl w:val="59F68F86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40703B"/>
    <w:multiLevelType w:val="multilevel"/>
    <w:tmpl w:val="BE9E4C5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2B3C6E"/>
    <w:multiLevelType w:val="multilevel"/>
    <w:tmpl w:val="1490181E"/>
    <w:lvl w:ilvl="0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C47032"/>
    <w:multiLevelType w:val="multilevel"/>
    <w:tmpl w:val="18E2ED0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7622A46"/>
    <w:multiLevelType w:val="multilevel"/>
    <w:tmpl w:val="071E448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BB47F72"/>
    <w:multiLevelType w:val="multilevel"/>
    <w:tmpl w:val="194AB0B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7398667">
    <w:abstractNumId w:val="0"/>
  </w:num>
  <w:num w:numId="2" w16cid:durableId="1065029263">
    <w:abstractNumId w:val="16"/>
  </w:num>
  <w:num w:numId="3" w16cid:durableId="467823960">
    <w:abstractNumId w:val="12"/>
  </w:num>
  <w:num w:numId="4" w16cid:durableId="1159926839">
    <w:abstractNumId w:val="18"/>
  </w:num>
  <w:num w:numId="5" w16cid:durableId="1907449371">
    <w:abstractNumId w:val="14"/>
  </w:num>
  <w:num w:numId="6" w16cid:durableId="1312173790">
    <w:abstractNumId w:val="1"/>
  </w:num>
  <w:num w:numId="7" w16cid:durableId="1452015809">
    <w:abstractNumId w:val="3"/>
  </w:num>
  <w:num w:numId="8" w16cid:durableId="1272250849">
    <w:abstractNumId w:val="2"/>
  </w:num>
  <w:num w:numId="9" w16cid:durableId="1540240038">
    <w:abstractNumId w:val="20"/>
  </w:num>
  <w:num w:numId="10" w16cid:durableId="1107970298">
    <w:abstractNumId w:val="11"/>
  </w:num>
  <w:num w:numId="11" w16cid:durableId="1053887693">
    <w:abstractNumId w:val="5"/>
  </w:num>
  <w:num w:numId="12" w16cid:durableId="1992979464">
    <w:abstractNumId w:val="9"/>
  </w:num>
  <w:num w:numId="13" w16cid:durableId="908151169">
    <w:abstractNumId w:val="7"/>
  </w:num>
  <w:num w:numId="14" w16cid:durableId="532116110">
    <w:abstractNumId w:val="8"/>
  </w:num>
  <w:num w:numId="15" w16cid:durableId="921110495">
    <w:abstractNumId w:val="15"/>
  </w:num>
  <w:num w:numId="16" w16cid:durableId="1991714712">
    <w:abstractNumId w:val="13"/>
  </w:num>
  <w:num w:numId="17" w16cid:durableId="1274633387">
    <w:abstractNumId w:val="17"/>
  </w:num>
  <w:num w:numId="18" w16cid:durableId="965083434">
    <w:abstractNumId w:val="4"/>
  </w:num>
  <w:num w:numId="19" w16cid:durableId="776801460">
    <w:abstractNumId w:val="19"/>
  </w:num>
  <w:num w:numId="20" w16cid:durableId="2030568197">
    <w:abstractNumId w:val="10"/>
  </w:num>
  <w:num w:numId="21" w16cid:durableId="1362704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BC4"/>
    <w:rsid w:val="000121F3"/>
    <w:rsid w:val="00066AF0"/>
    <w:rsid w:val="000A0BE5"/>
    <w:rsid w:val="000A4018"/>
    <w:rsid w:val="000B3234"/>
    <w:rsid w:val="000D06B0"/>
    <w:rsid w:val="000D7B8B"/>
    <w:rsid w:val="00152E4A"/>
    <w:rsid w:val="001A1501"/>
    <w:rsid w:val="001C7B4D"/>
    <w:rsid w:val="00254AD5"/>
    <w:rsid w:val="002C1939"/>
    <w:rsid w:val="00327A65"/>
    <w:rsid w:val="003853AA"/>
    <w:rsid w:val="003E259D"/>
    <w:rsid w:val="003F406D"/>
    <w:rsid w:val="00412189"/>
    <w:rsid w:val="00430C53"/>
    <w:rsid w:val="00434F47"/>
    <w:rsid w:val="00461CA5"/>
    <w:rsid w:val="004A678C"/>
    <w:rsid w:val="004C3FF6"/>
    <w:rsid w:val="004D7BC4"/>
    <w:rsid w:val="005042E8"/>
    <w:rsid w:val="00564096"/>
    <w:rsid w:val="005C263C"/>
    <w:rsid w:val="005E7D98"/>
    <w:rsid w:val="00630E33"/>
    <w:rsid w:val="007443D5"/>
    <w:rsid w:val="007A3780"/>
    <w:rsid w:val="007A7687"/>
    <w:rsid w:val="007D088F"/>
    <w:rsid w:val="0088043A"/>
    <w:rsid w:val="008B3A54"/>
    <w:rsid w:val="008D22FE"/>
    <w:rsid w:val="00963F48"/>
    <w:rsid w:val="009961C2"/>
    <w:rsid w:val="009A6F7B"/>
    <w:rsid w:val="009F09C4"/>
    <w:rsid w:val="00A543EC"/>
    <w:rsid w:val="00A56C74"/>
    <w:rsid w:val="00A67B0B"/>
    <w:rsid w:val="00AB559A"/>
    <w:rsid w:val="00AC1026"/>
    <w:rsid w:val="00AC4B89"/>
    <w:rsid w:val="00AC6144"/>
    <w:rsid w:val="00AD4197"/>
    <w:rsid w:val="00B20C72"/>
    <w:rsid w:val="00B27074"/>
    <w:rsid w:val="00B32B61"/>
    <w:rsid w:val="00B9648F"/>
    <w:rsid w:val="00C55888"/>
    <w:rsid w:val="00C6730C"/>
    <w:rsid w:val="00CB186F"/>
    <w:rsid w:val="00D076F9"/>
    <w:rsid w:val="00D45407"/>
    <w:rsid w:val="00D51B81"/>
    <w:rsid w:val="00D83FF1"/>
    <w:rsid w:val="00DD4DE4"/>
    <w:rsid w:val="00E855A4"/>
    <w:rsid w:val="00EF0D5D"/>
    <w:rsid w:val="00F10E6D"/>
    <w:rsid w:val="00F36DCF"/>
    <w:rsid w:val="00F6519A"/>
    <w:rsid w:val="00F7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71E37"/>
  <w15:docId w15:val="{E34FF6EC-24D2-44F6-A09B-FC3D03F0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68" w:lineRule="auto"/>
      <w:ind w:left="10" w:right="6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" w:line="260" w:lineRule="auto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E7D9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E2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259D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online.zakon.kz/document/?doc_id=3821372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nline.zakon.kz/document/?doc_id=3821372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exxus.kz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9391</Words>
  <Characters>53531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ОКЕАН БАНК</vt:lpstr>
    </vt:vector>
  </TitlesOfParts>
  <Company/>
  <LinksUpToDate>false</LinksUpToDate>
  <CharactersWithSpaces>62797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 БАНК</dc:title>
  <dc:subject/>
  <dc:creator>SMOLOKANOVA</dc:creator>
  <cp:keywords/>
  <cp:lastModifiedBy>Nurbolat Tazhigaliyev</cp:lastModifiedBy>
  <cp:revision>4</cp:revision>
  <dcterms:created xsi:type="dcterms:W3CDTF">2026-05-21T06:50:00Z</dcterms:created>
  <dcterms:modified xsi:type="dcterms:W3CDTF">2026-05-21T07:18:00Z</dcterms:modified>
</cp:coreProperties>
</file>